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E1C3DF" w14:textId="50186D57" w:rsidR="00340B01" w:rsidRPr="00606582" w:rsidRDefault="00340B01" w:rsidP="00340B01">
      <w:pPr>
        <w:jc w:val="center"/>
        <w:rPr>
          <w:rFonts w:ascii="Garamond" w:hAnsi="Garamond"/>
          <w:b/>
          <w:bCs/>
          <w:smallCaps/>
        </w:rPr>
      </w:pPr>
      <w:r>
        <w:rPr>
          <w:rFonts w:ascii="Garamond" w:hAnsi="Garamond"/>
          <w:b/>
          <w:bCs/>
          <w:smallCaps/>
        </w:rPr>
        <w:t>Heidegger</w:t>
      </w:r>
      <w:r w:rsidRPr="00606582">
        <w:rPr>
          <w:rFonts w:ascii="Garamond" w:hAnsi="Garamond"/>
          <w:b/>
          <w:bCs/>
          <w:smallCaps/>
        </w:rPr>
        <w:t xml:space="preserve"> PHH</w:t>
      </w:r>
      <w:r>
        <w:rPr>
          <w:rFonts w:ascii="Garamond" w:hAnsi="Garamond"/>
          <w:b/>
          <w:bCs/>
          <w:smallCaps/>
        </w:rPr>
        <w:t>4930</w:t>
      </w:r>
    </w:p>
    <w:p w14:paraId="7BDD2403" w14:textId="4C3CB145" w:rsidR="00376658" w:rsidRDefault="00376658" w:rsidP="00376658">
      <w:pPr>
        <w:jc w:val="center"/>
        <w:rPr>
          <w:rFonts w:ascii="Garamond" w:hAnsi="Garamond"/>
          <w:b/>
          <w:bCs/>
          <w:smallCaps/>
        </w:rPr>
      </w:pPr>
      <w:r w:rsidRPr="00606582">
        <w:rPr>
          <w:rFonts w:ascii="Garamond" w:hAnsi="Garamond"/>
          <w:b/>
          <w:bCs/>
          <w:smallCaps/>
        </w:rPr>
        <w:t>Spring 202</w:t>
      </w:r>
      <w:r>
        <w:rPr>
          <w:rFonts w:ascii="Garamond" w:hAnsi="Garamond"/>
          <w:b/>
          <w:bCs/>
          <w:smallCaps/>
        </w:rPr>
        <w:t>5</w:t>
      </w:r>
      <w:r w:rsidRPr="00606582">
        <w:rPr>
          <w:rFonts w:ascii="Garamond" w:hAnsi="Garamond"/>
          <w:b/>
          <w:bCs/>
          <w:smallCaps/>
        </w:rPr>
        <w:t xml:space="preserve"> Syllabus</w:t>
      </w:r>
    </w:p>
    <w:p w14:paraId="5DAC9034" w14:textId="21D26108" w:rsidR="00376658" w:rsidRDefault="00376658" w:rsidP="00376658">
      <w:pPr>
        <w:jc w:val="center"/>
        <w:rPr>
          <w:rFonts w:ascii="Garamond" w:hAnsi="Garamond"/>
          <w:b/>
          <w:bCs/>
          <w:smallCaps/>
        </w:rPr>
      </w:pPr>
      <w:r>
        <w:rPr>
          <w:rFonts w:ascii="Garamond" w:hAnsi="Garamond"/>
          <w:b/>
          <w:bCs/>
          <w:smallCaps/>
        </w:rPr>
        <w:t xml:space="preserve"> </w:t>
      </w:r>
    </w:p>
    <w:p w14:paraId="04EF010A" w14:textId="77777777" w:rsidR="00340B01" w:rsidRPr="00606582" w:rsidRDefault="00340B01" w:rsidP="00340B01">
      <w:pPr>
        <w:ind w:left="5760" w:hanging="5760"/>
        <w:rPr>
          <w:rFonts w:ascii="Garamond" w:hAnsi="Garamond"/>
        </w:rPr>
      </w:pPr>
    </w:p>
    <w:p w14:paraId="600785EB" w14:textId="77777777" w:rsidR="00340B01" w:rsidRPr="00606582" w:rsidRDefault="00340B01" w:rsidP="00340B01">
      <w:pPr>
        <w:rPr>
          <w:rFonts w:ascii="Garamond" w:hAnsi="Garamond"/>
          <w:b/>
          <w:smallCaps/>
        </w:rPr>
      </w:pPr>
      <w:r w:rsidRPr="00606582">
        <w:rPr>
          <w:rFonts w:ascii="Garamond" w:hAnsi="Garamond"/>
          <w:b/>
          <w:smallCaps/>
        </w:rPr>
        <w:t>Course Description and Objectives</w:t>
      </w:r>
    </w:p>
    <w:p w14:paraId="76FE7DD8" w14:textId="3D64F622" w:rsidR="00340B01" w:rsidRDefault="00340B01" w:rsidP="00340B01">
      <w:r>
        <w:t>This is a course on the 20</w:t>
      </w:r>
      <w:r w:rsidRPr="00A6218E">
        <w:t>th</w:t>
      </w:r>
      <w:r>
        <w:t xml:space="preserve"> Century</w:t>
      </w:r>
      <w:r w:rsidR="00F44B50">
        <w:t xml:space="preserve"> German</w:t>
      </w:r>
      <w:r>
        <w:t xml:space="preserve"> philosopher Martin Heidegger. We will read a large portion of </w:t>
      </w:r>
      <w:r>
        <w:rPr>
          <w:i/>
          <w:iCs/>
        </w:rPr>
        <w:t>Being and Time</w:t>
      </w:r>
      <w:r>
        <w:t>, Heidegger’s most well</w:t>
      </w:r>
      <w:r w:rsidR="00F44B50">
        <w:t>-</w:t>
      </w:r>
      <w:r>
        <w:t xml:space="preserve">known work, as well as some shorter writings such as: “The Origin of the Work of Art, “Plato’s Doctrine of Truth,” and “The Question Concerning Technology.” There will also be a small selection of secondary material. However, for the most part, we will keep to Heidegger’s work, turning to other texts by Heidegger in order to understand Heidegger. Over the course of the semester, we will touch upon a range of topics, among them: the thought that our conception of knowledge—and of things in general—is distorted by a misguidedly theoretical ontology, an account of the subject, of animal life, of the holism of our ways of making sense, and a distinctive attempt to understand human possibilities as historical, and therefore the kind of thing for which we are responsible. </w:t>
      </w:r>
    </w:p>
    <w:p w14:paraId="4CA51DBA" w14:textId="77777777" w:rsidR="00340B01" w:rsidRPr="00606582" w:rsidRDefault="00340B01" w:rsidP="00340B01">
      <w:pPr>
        <w:rPr>
          <w:rFonts w:ascii="Garamond" w:hAnsi="Garamond"/>
        </w:rPr>
      </w:pPr>
    </w:p>
    <w:p w14:paraId="75725091" w14:textId="77777777" w:rsidR="00340B01" w:rsidRPr="00606582" w:rsidRDefault="00340B01" w:rsidP="00340B01">
      <w:pPr>
        <w:rPr>
          <w:rFonts w:ascii="Garamond" w:hAnsi="Garamond"/>
        </w:rPr>
      </w:pPr>
      <w:r w:rsidRPr="00606582">
        <w:rPr>
          <w:rFonts w:ascii="Garamond" w:hAnsi="Garamond"/>
          <w:b/>
          <w:smallCaps/>
        </w:rPr>
        <w:t>Instructor Information and Office Hours</w:t>
      </w:r>
    </w:p>
    <w:p w14:paraId="3D89CF60" w14:textId="77777777" w:rsidR="00340B01" w:rsidRPr="00606582" w:rsidRDefault="00340B01" w:rsidP="00340B01">
      <w:pPr>
        <w:rPr>
          <w:rFonts w:ascii="Garamond" w:hAnsi="Garamond"/>
        </w:rPr>
      </w:pPr>
      <w:r w:rsidRPr="00606582">
        <w:rPr>
          <w:rFonts w:ascii="Garamond" w:hAnsi="Garamond"/>
        </w:rPr>
        <w:t>Prof. Nathan Rothschild</w:t>
      </w:r>
    </w:p>
    <w:p w14:paraId="6AE563B9" w14:textId="77777777" w:rsidR="00340B01" w:rsidRPr="00606582" w:rsidRDefault="00340B01" w:rsidP="00340B01">
      <w:pPr>
        <w:rPr>
          <w:rFonts w:ascii="Garamond" w:hAnsi="Garamond"/>
        </w:rPr>
      </w:pPr>
      <w:r w:rsidRPr="00606582">
        <w:rPr>
          <w:rFonts w:ascii="Garamond" w:hAnsi="Garamond"/>
        </w:rPr>
        <w:t>Email: njrothschild@ufl.edu</w:t>
      </w:r>
    </w:p>
    <w:p w14:paraId="7D2FA5D7" w14:textId="77777777" w:rsidR="00340B01" w:rsidRPr="00606582" w:rsidRDefault="00340B01" w:rsidP="00340B01">
      <w:pPr>
        <w:rPr>
          <w:rFonts w:ascii="Garamond" w:hAnsi="Garamond"/>
        </w:rPr>
      </w:pPr>
      <w:r w:rsidRPr="00606582">
        <w:rPr>
          <w:rFonts w:ascii="Garamond" w:hAnsi="Garamond"/>
        </w:rPr>
        <w:t>Office: Griffin Floyd 311</w:t>
      </w:r>
    </w:p>
    <w:p w14:paraId="4418018C" w14:textId="62844CBC" w:rsidR="00340B01" w:rsidRPr="00606582" w:rsidRDefault="00340B01" w:rsidP="00340B01">
      <w:pPr>
        <w:rPr>
          <w:rFonts w:ascii="Garamond" w:hAnsi="Garamond"/>
        </w:rPr>
      </w:pPr>
      <w:r w:rsidRPr="00606582">
        <w:rPr>
          <w:rFonts w:ascii="Garamond" w:hAnsi="Garamond"/>
        </w:rPr>
        <w:t xml:space="preserve">Office Hours: </w:t>
      </w:r>
      <w:r w:rsidR="00F44B50">
        <w:rPr>
          <w:rFonts w:ascii="Garamond" w:hAnsi="Garamond"/>
        </w:rPr>
        <w:t>Monday</w:t>
      </w:r>
      <w:r w:rsidRPr="00606582">
        <w:rPr>
          <w:rFonts w:ascii="Garamond" w:hAnsi="Garamond"/>
        </w:rPr>
        <w:t xml:space="preserve"> </w:t>
      </w:r>
      <w:r w:rsidR="00F44B50">
        <w:rPr>
          <w:rFonts w:ascii="Garamond" w:hAnsi="Garamond"/>
        </w:rPr>
        <w:t>2:00</w:t>
      </w:r>
      <w:r w:rsidRPr="00606582">
        <w:rPr>
          <w:rFonts w:ascii="Garamond" w:hAnsi="Garamond"/>
        </w:rPr>
        <w:t>-</w:t>
      </w:r>
      <w:r w:rsidR="00F44B50">
        <w:rPr>
          <w:rFonts w:ascii="Garamond" w:hAnsi="Garamond"/>
        </w:rPr>
        <w:t>3:30p</w:t>
      </w:r>
      <w:r>
        <w:rPr>
          <w:rFonts w:ascii="Garamond" w:hAnsi="Garamond"/>
        </w:rPr>
        <w:t xml:space="preserve">m, </w:t>
      </w:r>
      <w:r w:rsidR="00F44B50">
        <w:rPr>
          <w:rFonts w:ascii="Garamond" w:hAnsi="Garamond"/>
        </w:rPr>
        <w:t>Wednesday</w:t>
      </w:r>
      <w:r>
        <w:rPr>
          <w:rFonts w:ascii="Garamond" w:hAnsi="Garamond"/>
        </w:rPr>
        <w:t xml:space="preserve"> </w:t>
      </w:r>
      <w:r w:rsidR="00F44B50">
        <w:rPr>
          <w:rFonts w:ascii="Garamond" w:hAnsi="Garamond"/>
        </w:rPr>
        <w:t>2:00</w:t>
      </w:r>
      <w:r w:rsidR="00F44B50" w:rsidRPr="00606582">
        <w:rPr>
          <w:rFonts w:ascii="Garamond" w:hAnsi="Garamond"/>
        </w:rPr>
        <w:t>-</w:t>
      </w:r>
      <w:r w:rsidR="00F44B50">
        <w:rPr>
          <w:rFonts w:ascii="Garamond" w:hAnsi="Garamond"/>
        </w:rPr>
        <w:t xml:space="preserve">3:30pm </w:t>
      </w:r>
      <w:r>
        <w:rPr>
          <w:rFonts w:ascii="Garamond" w:hAnsi="Garamond"/>
        </w:rPr>
        <w:t>and by appointment</w:t>
      </w:r>
    </w:p>
    <w:p w14:paraId="68003CB6" w14:textId="77777777" w:rsidR="00340B01" w:rsidRPr="00606582" w:rsidRDefault="00340B01" w:rsidP="00340B01">
      <w:pPr>
        <w:rPr>
          <w:rFonts w:ascii="Garamond" w:hAnsi="Garamond"/>
        </w:rPr>
      </w:pPr>
      <w:r w:rsidRPr="00606582">
        <w:rPr>
          <w:rFonts w:ascii="Garamond" w:hAnsi="Garamond"/>
        </w:rPr>
        <w:t xml:space="preserve">Office Hours Zoom Address: </w:t>
      </w:r>
      <w:r w:rsidRPr="00606582">
        <w:rPr>
          <w:rFonts w:ascii="Garamond" w:hAnsi="Garamond"/>
          <w:color w:val="232333"/>
          <w:shd w:val="clear" w:color="auto" w:fill="FFFFFF"/>
        </w:rPr>
        <w:t>https://ufl.zoom.us/j/4225788584 </w:t>
      </w:r>
    </w:p>
    <w:p w14:paraId="6C25FEB0" w14:textId="77777777" w:rsidR="00340B01" w:rsidRPr="00606582" w:rsidRDefault="00340B01" w:rsidP="00340B01">
      <w:pPr>
        <w:rPr>
          <w:rFonts w:ascii="Garamond" w:hAnsi="Garamond"/>
        </w:rPr>
      </w:pPr>
    </w:p>
    <w:p w14:paraId="08A88759" w14:textId="77777777" w:rsidR="00340B01" w:rsidRPr="00606582" w:rsidRDefault="00340B01" w:rsidP="00340B01">
      <w:pPr>
        <w:rPr>
          <w:rFonts w:ascii="Garamond" w:hAnsi="Garamond"/>
          <w:b/>
        </w:rPr>
      </w:pPr>
      <w:r w:rsidRPr="00606582">
        <w:rPr>
          <w:rFonts w:ascii="Garamond" w:hAnsi="Garamond"/>
          <w:b/>
          <w:smallCaps/>
        </w:rPr>
        <w:t>Course Time and Location</w:t>
      </w:r>
    </w:p>
    <w:p w14:paraId="445D19E7" w14:textId="58E03075" w:rsidR="00340B01" w:rsidRPr="00606582" w:rsidRDefault="00340B01" w:rsidP="00340B01">
      <w:pPr>
        <w:rPr>
          <w:rFonts w:ascii="Garamond" w:hAnsi="Garamond"/>
        </w:rPr>
      </w:pPr>
      <w:r w:rsidRPr="00606582">
        <w:rPr>
          <w:rFonts w:ascii="Garamond" w:hAnsi="Garamond"/>
        </w:rPr>
        <w:t xml:space="preserve">Time: </w:t>
      </w:r>
      <w:r w:rsidR="00900C44">
        <w:rPr>
          <w:rFonts w:ascii="Garamond" w:hAnsi="Garamond"/>
        </w:rPr>
        <w:t>M</w:t>
      </w:r>
      <w:r w:rsidRPr="00606582">
        <w:rPr>
          <w:rFonts w:ascii="Garamond" w:hAnsi="Garamond"/>
        </w:rPr>
        <w:t>/</w:t>
      </w:r>
      <w:r w:rsidR="00900C44">
        <w:rPr>
          <w:rFonts w:ascii="Garamond" w:hAnsi="Garamond"/>
        </w:rPr>
        <w:t>W/F</w:t>
      </w:r>
      <w:r w:rsidRPr="00606582">
        <w:rPr>
          <w:rFonts w:ascii="Garamond" w:hAnsi="Garamond"/>
        </w:rPr>
        <w:t xml:space="preserve"> period</w:t>
      </w:r>
      <w:r w:rsidR="00900C44">
        <w:rPr>
          <w:rFonts w:ascii="Garamond" w:hAnsi="Garamond"/>
        </w:rPr>
        <w:t xml:space="preserve"> 6</w:t>
      </w:r>
    </w:p>
    <w:p w14:paraId="42B79214" w14:textId="4F4B8955" w:rsidR="00340B01" w:rsidRPr="00606582" w:rsidRDefault="00340B01" w:rsidP="00340B01">
      <w:pPr>
        <w:rPr>
          <w:rFonts w:ascii="Garamond" w:hAnsi="Garamond"/>
        </w:rPr>
      </w:pPr>
      <w:r w:rsidRPr="00606582">
        <w:rPr>
          <w:rFonts w:ascii="Garamond" w:hAnsi="Garamond"/>
        </w:rPr>
        <w:t xml:space="preserve">Location: MAT </w:t>
      </w:r>
      <w:r w:rsidR="00C50905">
        <w:rPr>
          <w:rFonts w:ascii="Garamond" w:hAnsi="Garamond"/>
        </w:rPr>
        <w:t>0051</w:t>
      </w:r>
    </w:p>
    <w:p w14:paraId="176BD6F8" w14:textId="77777777" w:rsidR="00340B01" w:rsidRPr="00606582" w:rsidRDefault="00340B01" w:rsidP="00340B01">
      <w:pPr>
        <w:rPr>
          <w:rFonts w:ascii="Garamond" w:hAnsi="Garamond"/>
        </w:rPr>
      </w:pPr>
    </w:p>
    <w:p w14:paraId="1F22A96F" w14:textId="77777777" w:rsidR="00340B01" w:rsidRPr="00606582" w:rsidRDefault="00340B01" w:rsidP="00340B01">
      <w:pPr>
        <w:rPr>
          <w:rFonts w:ascii="Garamond" w:hAnsi="Garamond"/>
          <w:b/>
        </w:rPr>
      </w:pPr>
      <w:r w:rsidRPr="00606582">
        <w:rPr>
          <w:rFonts w:ascii="Garamond" w:hAnsi="Garamond"/>
          <w:b/>
          <w:smallCaps/>
        </w:rPr>
        <w:t>Required Texts</w:t>
      </w:r>
    </w:p>
    <w:p w14:paraId="2DA8B23C" w14:textId="57DBF29E" w:rsidR="00340B01" w:rsidRPr="00C50905" w:rsidRDefault="00340B01" w:rsidP="00C50905">
      <w:pPr>
        <w:rPr>
          <w:rFonts w:ascii="Garamond" w:hAnsi="Garamond" w:cs="Arial"/>
          <w:color w:val="0F1111"/>
          <w:shd w:val="clear" w:color="auto" w:fill="FFFFFF"/>
        </w:rPr>
      </w:pPr>
      <w:r w:rsidRPr="00C50905">
        <w:rPr>
          <w:rFonts w:ascii="Garamond" w:hAnsi="Garamond"/>
          <w:i/>
        </w:rPr>
        <w:t>Being and Time</w:t>
      </w:r>
      <w:r w:rsidRPr="00C50905">
        <w:rPr>
          <w:rFonts w:ascii="Garamond" w:hAnsi="Garamond"/>
        </w:rPr>
        <w:t xml:space="preserve">, Martin Heidegger, ISBN: </w:t>
      </w:r>
      <w:r w:rsidR="00C50905" w:rsidRPr="00C50905">
        <w:rPr>
          <w:rFonts w:ascii="Garamond" w:hAnsi="Garamond" w:cs="Arial"/>
          <w:color w:val="0F1111"/>
          <w:shd w:val="clear" w:color="auto" w:fill="FFFFFF"/>
        </w:rPr>
        <w:t>0061575593</w:t>
      </w:r>
    </w:p>
    <w:p w14:paraId="2BF76DB8" w14:textId="4DB535B6" w:rsidR="00C50905" w:rsidRPr="00C50905" w:rsidRDefault="00C50905" w:rsidP="00C50905">
      <w:pPr>
        <w:rPr>
          <w:rFonts w:ascii="Garamond" w:hAnsi="Garamond" w:cs="Arial"/>
          <w:color w:val="0F1111"/>
          <w:shd w:val="clear" w:color="auto" w:fill="FFFFFF"/>
        </w:rPr>
      </w:pPr>
      <w:r w:rsidRPr="00C50905">
        <w:rPr>
          <w:rFonts w:ascii="Garamond" w:hAnsi="Garamond" w:cs="Arial"/>
          <w:color w:val="0F1111"/>
          <w:shd w:val="clear" w:color="auto" w:fill="FFFFFF"/>
        </w:rPr>
        <w:t>All other texts will be available through Canvas</w:t>
      </w:r>
    </w:p>
    <w:p w14:paraId="5F6B9CD5" w14:textId="77777777" w:rsidR="00C50905" w:rsidRDefault="00C50905" w:rsidP="00C50905">
      <w:pPr>
        <w:rPr>
          <w:rFonts w:ascii="Garamond" w:hAnsi="Garamond" w:cs="Arial"/>
          <w:color w:val="0F1111"/>
          <w:sz w:val="21"/>
          <w:szCs w:val="21"/>
          <w:shd w:val="clear" w:color="auto" w:fill="FFFFFF"/>
        </w:rPr>
      </w:pPr>
    </w:p>
    <w:p w14:paraId="12DDFA11" w14:textId="44EE9BC5" w:rsidR="00C50905" w:rsidRPr="00C50905" w:rsidRDefault="00A95990" w:rsidP="00C50905">
      <w:pPr>
        <w:rPr>
          <w:rFonts w:ascii="Garamond" w:hAnsi="Garamond"/>
          <w:b/>
        </w:rPr>
      </w:pPr>
      <w:r>
        <w:rPr>
          <w:rFonts w:ascii="Garamond" w:hAnsi="Garamond"/>
          <w:b/>
          <w:smallCaps/>
        </w:rPr>
        <w:t>Helpful Guides to Reading Heidegger</w:t>
      </w:r>
    </w:p>
    <w:p w14:paraId="4F80EF54" w14:textId="43749421" w:rsidR="00C50905" w:rsidRPr="00C50905" w:rsidRDefault="00C50905" w:rsidP="00C50905">
      <w:pPr>
        <w:rPr>
          <w:rFonts w:ascii="Garamond" w:hAnsi="Garamond"/>
        </w:rPr>
      </w:pPr>
      <w:r w:rsidRPr="00C50905">
        <w:rPr>
          <w:rFonts w:ascii="Garamond" w:hAnsi="Garamond"/>
          <w:i/>
          <w:iCs/>
        </w:rPr>
        <w:t xml:space="preserve">How to Read Heidegger, </w:t>
      </w:r>
      <w:r w:rsidRPr="00C50905">
        <w:rPr>
          <w:rFonts w:ascii="Garamond" w:hAnsi="Garamond"/>
        </w:rPr>
        <w:t xml:space="preserve">Mark Wrathall, ISBN: </w:t>
      </w:r>
      <w:r w:rsidRPr="00C50905">
        <w:rPr>
          <w:rFonts w:ascii="Garamond" w:hAnsi="Garamond" w:cs="Arial"/>
          <w:color w:val="0F1111"/>
          <w:shd w:val="clear" w:color="auto" w:fill="FFFFFF"/>
        </w:rPr>
        <w:t>0393328805</w:t>
      </w:r>
    </w:p>
    <w:p w14:paraId="3BCA6CCE" w14:textId="302C8116" w:rsidR="00340B01" w:rsidRDefault="00C50905" w:rsidP="00340B01">
      <w:pPr>
        <w:pStyle w:val="Default"/>
        <w:rPr>
          <w:rFonts w:ascii="Garamond" w:hAnsi="Garamond" w:cs="Arial"/>
          <w:color w:val="0F1111"/>
          <w:shd w:val="clear" w:color="auto" w:fill="FFFFFF"/>
        </w:rPr>
      </w:pPr>
      <w:r w:rsidRPr="00C50905">
        <w:rPr>
          <w:rFonts w:ascii="Garamond" w:hAnsi="Garamond"/>
          <w:i/>
          <w:iCs/>
        </w:rPr>
        <w:t>Heidegger’s ‘Being and Time’: A Reader’s Guide</w:t>
      </w:r>
      <w:r w:rsidRPr="00C50905">
        <w:rPr>
          <w:rFonts w:ascii="Garamond" w:hAnsi="Garamond"/>
        </w:rPr>
        <w:t xml:space="preserve">, William Blattner, ISBN: </w:t>
      </w:r>
      <w:r w:rsidRPr="00C50905">
        <w:rPr>
          <w:rFonts w:ascii="Garamond" w:hAnsi="Garamond" w:cs="Arial"/>
          <w:color w:val="0F1111"/>
          <w:shd w:val="clear" w:color="auto" w:fill="FFFFFF"/>
        </w:rPr>
        <w:t>0826486096</w:t>
      </w:r>
    </w:p>
    <w:p w14:paraId="41EA603C" w14:textId="77777777" w:rsidR="00A95990" w:rsidRPr="00C50905" w:rsidRDefault="00A95990" w:rsidP="00A95990">
      <w:pPr>
        <w:rPr>
          <w:rFonts w:ascii="Garamond" w:hAnsi="Garamond"/>
        </w:rPr>
      </w:pPr>
      <w:r w:rsidRPr="00C50905">
        <w:rPr>
          <w:rFonts w:ascii="Garamond" w:hAnsi="Garamond"/>
          <w:i/>
          <w:iCs/>
        </w:rPr>
        <w:t>Heidegger: An Introduction</w:t>
      </w:r>
      <w:r w:rsidRPr="00C50905">
        <w:rPr>
          <w:rFonts w:ascii="Garamond" w:hAnsi="Garamond"/>
        </w:rPr>
        <w:t xml:space="preserve">, Richard </w:t>
      </w:r>
      <w:proofErr w:type="spellStart"/>
      <w:r w:rsidRPr="00C50905">
        <w:rPr>
          <w:rFonts w:ascii="Garamond" w:hAnsi="Garamond"/>
        </w:rPr>
        <w:t>Pol</w:t>
      </w:r>
      <w:r>
        <w:rPr>
          <w:rFonts w:ascii="Garamond" w:hAnsi="Garamond"/>
        </w:rPr>
        <w:t>t</w:t>
      </w:r>
      <w:proofErr w:type="spellEnd"/>
      <w:r w:rsidRPr="00C50905">
        <w:rPr>
          <w:rFonts w:ascii="Garamond" w:hAnsi="Garamond"/>
        </w:rPr>
        <w:t xml:space="preserve">, ISBN: </w:t>
      </w:r>
      <w:r w:rsidRPr="00C50905">
        <w:rPr>
          <w:rFonts w:ascii="Garamond" w:hAnsi="Garamond" w:cs="Arial"/>
          <w:color w:val="0F1111"/>
          <w:shd w:val="clear" w:color="auto" w:fill="FFFFFF"/>
        </w:rPr>
        <w:t>0801485649</w:t>
      </w:r>
    </w:p>
    <w:p w14:paraId="115A576F" w14:textId="77777777" w:rsidR="00AD6218" w:rsidRPr="00606582" w:rsidRDefault="00AD6218" w:rsidP="00340B01">
      <w:pPr>
        <w:pStyle w:val="Default"/>
        <w:rPr>
          <w:rFonts w:ascii="Garamond" w:hAnsi="Garamond"/>
        </w:rPr>
      </w:pPr>
    </w:p>
    <w:p w14:paraId="5FBCFFD6" w14:textId="77777777" w:rsidR="00340B01" w:rsidRPr="00606582" w:rsidRDefault="00340B01" w:rsidP="00340B01">
      <w:pPr>
        <w:pStyle w:val="Default"/>
        <w:rPr>
          <w:rFonts w:ascii="Garamond" w:hAnsi="Garamond"/>
          <w:b/>
          <w:smallCaps/>
        </w:rPr>
      </w:pPr>
      <w:r w:rsidRPr="00606582">
        <w:rPr>
          <w:rFonts w:ascii="Garamond" w:hAnsi="Garamond"/>
          <w:b/>
          <w:smallCaps/>
        </w:rPr>
        <w:t>Requirements</w:t>
      </w:r>
    </w:p>
    <w:p w14:paraId="6D11AE47" w14:textId="67E485D8" w:rsidR="00C50905" w:rsidRDefault="00AD6218" w:rsidP="00340B01">
      <w:pPr>
        <w:pStyle w:val="Default"/>
        <w:rPr>
          <w:rFonts w:ascii="Garamond" w:hAnsi="Garamond"/>
        </w:rPr>
      </w:pPr>
      <w:r>
        <w:rPr>
          <w:rFonts w:ascii="Garamond" w:hAnsi="Garamond"/>
        </w:rPr>
        <w:t>Final paper</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35%</w:t>
      </w:r>
      <w:r>
        <w:rPr>
          <w:rFonts w:ascii="Garamond" w:hAnsi="Garamond"/>
        </w:rPr>
        <w:tab/>
      </w:r>
    </w:p>
    <w:p w14:paraId="03DA5776" w14:textId="37846EDF" w:rsidR="00AD6218" w:rsidRDefault="00AD6218" w:rsidP="00340B01">
      <w:pPr>
        <w:pStyle w:val="Default"/>
        <w:rPr>
          <w:rFonts w:ascii="Garamond" w:hAnsi="Garamond"/>
        </w:rPr>
      </w:pPr>
      <w:r>
        <w:rPr>
          <w:rFonts w:ascii="Garamond" w:hAnsi="Garamond"/>
        </w:rPr>
        <w:t>Final paper presentation</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10%</w:t>
      </w:r>
    </w:p>
    <w:p w14:paraId="1CB57BF2" w14:textId="75245E97" w:rsidR="00AD6218" w:rsidRDefault="00AD6218" w:rsidP="00340B01">
      <w:pPr>
        <w:pStyle w:val="Default"/>
        <w:rPr>
          <w:rFonts w:ascii="Garamond" w:hAnsi="Garamond"/>
        </w:rPr>
      </w:pPr>
      <w:r>
        <w:rPr>
          <w:rFonts w:ascii="Garamond" w:hAnsi="Garamond"/>
        </w:rPr>
        <w:t>Draft of the final paper</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10%</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p>
    <w:p w14:paraId="632BA6D0" w14:textId="5A7B2DA5" w:rsidR="00AD6218" w:rsidRDefault="00AD6218" w:rsidP="00340B01">
      <w:pPr>
        <w:pStyle w:val="Default"/>
        <w:rPr>
          <w:rFonts w:ascii="Garamond" w:hAnsi="Garamond"/>
        </w:rPr>
      </w:pPr>
      <w:r>
        <w:rPr>
          <w:rFonts w:ascii="Garamond" w:hAnsi="Garamond"/>
        </w:rPr>
        <w:t>Three response papers</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15%</w:t>
      </w:r>
      <w:r>
        <w:rPr>
          <w:rFonts w:ascii="Garamond" w:hAnsi="Garamond"/>
        </w:rPr>
        <w:tab/>
      </w:r>
    </w:p>
    <w:p w14:paraId="3500BDC1" w14:textId="49835CA1" w:rsidR="00AD6218" w:rsidRDefault="00AD6218" w:rsidP="00340B01">
      <w:pPr>
        <w:pStyle w:val="Default"/>
        <w:rPr>
          <w:rFonts w:ascii="Garamond" w:hAnsi="Garamond"/>
        </w:rPr>
      </w:pPr>
      <w:r>
        <w:rPr>
          <w:rFonts w:ascii="Garamond" w:hAnsi="Garamond"/>
        </w:rPr>
        <w:t>Class Summary</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5%</w:t>
      </w:r>
    </w:p>
    <w:p w14:paraId="6C3E42CF" w14:textId="342DF268" w:rsidR="00AD6218" w:rsidRDefault="00AD6218" w:rsidP="00340B01">
      <w:pPr>
        <w:pStyle w:val="Default"/>
        <w:rPr>
          <w:rFonts w:ascii="Garamond" w:hAnsi="Garamond"/>
        </w:rPr>
      </w:pPr>
      <w:r>
        <w:rPr>
          <w:rFonts w:ascii="Garamond" w:hAnsi="Garamond"/>
        </w:rPr>
        <w:t>Discussion Board</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10%</w:t>
      </w:r>
    </w:p>
    <w:p w14:paraId="4CD2F6E1" w14:textId="0DA41ECC" w:rsidR="00340B01" w:rsidRPr="00606582" w:rsidRDefault="00340B01" w:rsidP="00340B01">
      <w:pPr>
        <w:pStyle w:val="Default"/>
        <w:rPr>
          <w:rFonts w:ascii="Garamond" w:hAnsi="Garamond"/>
        </w:rPr>
      </w:pPr>
      <w:r w:rsidRPr="00606582">
        <w:rPr>
          <w:rFonts w:ascii="Garamond" w:hAnsi="Garamond"/>
        </w:rPr>
        <w:t>Class preparation, attendance and</w:t>
      </w:r>
      <w:r w:rsidRPr="00606582">
        <w:rPr>
          <w:rFonts w:ascii="Garamond" w:hAnsi="Garamond"/>
        </w:rPr>
        <w:tab/>
      </w:r>
      <w:r w:rsidRPr="00606582">
        <w:rPr>
          <w:rFonts w:ascii="Garamond" w:hAnsi="Garamond"/>
        </w:rPr>
        <w:tab/>
      </w:r>
      <w:r w:rsidRPr="00606582">
        <w:rPr>
          <w:rFonts w:ascii="Garamond" w:hAnsi="Garamond"/>
        </w:rPr>
        <w:tab/>
      </w:r>
      <w:r w:rsidRPr="00606582">
        <w:rPr>
          <w:rFonts w:ascii="Garamond" w:hAnsi="Garamond"/>
        </w:rPr>
        <w:tab/>
        <w:t>1</w:t>
      </w:r>
      <w:r>
        <w:rPr>
          <w:rFonts w:ascii="Garamond" w:hAnsi="Garamond"/>
        </w:rPr>
        <w:t>5</w:t>
      </w:r>
      <w:r w:rsidRPr="00606582">
        <w:rPr>
          <w:rFonts w:ascii="Garamond" w:hAnsi="Garamond"/>
        </w:rPr>
        <w:t>%</w:t>
      </w:r>
    </w:p>
    <w:p w14:paraId="5455E2EA" w14:textId="77777777" w:rsidR="00340B01" w:rsidRPr="00606582" w:rsidRDefault="00340B01" w:rsidP="00340B01">
      <w:pPr>
        <w:pStyle w:val="Default"/>
        <w:rPr>
          <w:rFonts w:ascii="Garamond" w:hAnsi="Garamond"/>
        </w:rPr>
      </w:pPr>
      <w:r>
        <w:rPr>
          <w:rFonts w:ascii="Garamond" w:hAnsi="Garamond"/>
        </w:rPr>
        <w:t>p</w:t>
      </w:r>
      <w:r w:rsidRPr="00606582">
        <w:rPr>
          <w:rFonts w:ascii="Garamond" w:hAnsi="Garamond"/>
        </w:rPr>
        <w:t xml:space="preserve">articipation </w:t>
      </w:r>
      <w:r w:rsidRPr="00606582">
        <w:rPr>
          <w:rFonts w:ascii="Garamond" w:hAnsi="Garamond"/>
        </w:rPr>
        <w:tab/>
      </w:r>
      <w:r w:rsidRPr="00606582">
        <w:rPr>
          <w:rFonts w:ascii="Garamond" w:hAnsi="Garamond"/>
        </w:rPr>
        <w:tab/>
      </w:r>
      <w:r w:rsidRPr="00606582">
        <w:rPr>
          <w:rFonts w:ascii="Garamond" w:hAnsi="Garamond"/>
        </w:rPr>
        <w:tab/>
      </w:r>
      <w:r w:rsidRPr="00606582">
        <w:rPr>
          <w:rFonts w:ascii="Garamond" w:hAnsi="Garamond"/>
        </w:rPr>
        <w:tab/>
      </w:r>
    </w:p>
    <w:p w14:paraId="7DEF084A" w14:textId="77777777" w:rsidR="00340B01" w:rsidRPr="00606582" w:rsidRDefault="00340B01" w:rsidP="00340B01">
      <w:pPr>
        <w:pStyle w:val="Default"/>
        <w:rPr>
          <w:rFonts w:ascii="Garamond" w:hAnsi="Garamond"/>
        </w:rPr>
      </w:pPr>
    </w:p>
    <w:p w14:paraId="561E048E" w14:textId="77777777" w:rsidR="00340B01" w:rsidRPr="00606582" w:rsidRDefault="00340B01" w:rsidP="00340B01">
      <w:pPr>
        <w:pStyle w:val="Default"/>
        <w:rPr>
          <w:rFonts w:ascii="Garamond" w:hAnsi="Garamond"/>
        </w:rPr>
      </w:pPr>
    </w:p>
    <w:p w14:paraId="1B5B9CAC" w14:textId="77777777" w:rsidR="00340B01" w:rsidRPr="00606582" w:rsidRDefault="00340B01" w:rsidP="00340B01">
      <w:pPr>
        <w:pStyle w:val="Default"/>
        <w:rPr>
          <w:rFonts w:ascii="Garamond" w:hAnsi="Garamond"/>
        </w:rPr>
      </w:pPr>
      <w:r w:rsidRPr="00606582">
        <w:rPr>
          <w:rFonts w:ascii="Garamond" w:hAnsi="Garamond"/>
        </w:rPr>
        <w:lastRenderedPageBreak/>
        <w:t xml:space="preserve">The following grade scale will be used to assign final letter grades for the course.  See UF grading policies for assigning grade points at: </w:t>
      </w:r>
      <w:hyperlink r:id="rId7" w:history="1">
        <w:r w:rsidRPr="00606582">
          <w:rPr>
            <w:rStyle w:val="Hyperlink"/>
            <w:rFonts w:ascii="Garamond" w:hAnsi="Garamond"/>
          </w:rPr>
          <w:t>https://catalog.ufl.edu/ugrad/current/regulations/info/grades.aspx</w:t>
        </w:r>
      </w:hyperlink>
      <w:r w:rsidRPr="00606582">
        <w:rPr>
          <w:rFonts w:ascii="Garamond" w:hAnsi="Garamond"/>
        </w:rPr>
        <w:t>.</w:t>
      </w:r>
    </w:p>
    <w:p w14:paraId="24963399" w14:textId="77777777" w:rsidR="00340B01" w:rsidRPr="00606582" w:rsidRDefault="00340B01" w:rsidP="00340B01">
      <w:pPr>
        <w:rPr>
          <w:rFonts w:ascii="Garamond" w:hAnsi="Garamond"/>
        </w:rPr>
      </w:pPr>
    </w:p>
    <w:p w14:paraId="1D0B0EBE" w14:textId="77777777" w:rsidR="00AA0AE9" w:rsidRPr="008E793C" w:rsidRDefault="00AA0AE9" w:rsidP="00AA0AE9">
      <w:pPr>
        <w:rPr>
          <w:rFonts w:ascii="Garamond" w:hAnsi="Garamond"/>
          <w:iCs/>
        </w:rPr>
      </w:pPr>
    </w:p>
    <w:p w14:paraId="4C414439" w14:textId="77777777" w:rsidR="00AA0AE9" w:rsidRPr="008E793C" w:rsidRDefault="00AA0AE9" w:rsidP="00AA0AE9">
      <w:pPr>
        <w:rPr>
          <w:rFonts w:ascii="Garamond" w:hAnsi="Garamond"/>
          <w:i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8"/>
        <w:gridCol w:w="1677"/>
        <w:gridCol w:w="1980"/>
      </w:tblGrid>
      <w:tr w:rsidR="00AA0AE9" w:rsidRPr="008E793C" w14:paraId="4BD072AF" w14:textId="77777777" w:rsidTr="00246628">
        <w:trPr>
          <w:jc w:val="center"/>
        </w:trPr>
        <w:tc>
          <w:tcPr>
            <w:tcW w:w="1648" w:type="dxa"/>
            <w:shd w:val="clear" w:color="auto" w:fill="E7E6E6" w:themeFill="background2"/>
          </w:tcPr>
          <w:p w14:paraId="7EE31732" w14:textId="77777777" w:rsidR="00AA0AE9" w:rsidRPr="008E793C" w:rsidRDefault="00AA0AE9" w:rsidP="00246628">
            <w:pPr>
              <w:rPr>
                <w:rFonts w:ascii="Garamond" w:hAnsi="Garamond"/>
                <w:iCs/>
              </w:rPr>
            </w:pPr>
            <w:r w:rsidRPr="008E793C">
              <w:rPr>
                <w:rFonts w:ascii="Garamond" w:hAnsi="Garamond"/>
                <w:iCs/>
              </w:rPr>
              <w:t>Letter Grade</w:t>
            </w:r>
          </w:p>
        </w:tc>
        <w:tc>
          <w:tcPr>
            <w:tcW w:w="1677" w:type="dxa"/>
            <w:shd w:val="clear" w:color="auto" w:fill="E7E6E6" w:themeFill="background2"/>
          </w:tcPr>
          <w:p w14:paraId="68FDC6DB" w14:textId="77777777" w:rsidR="00AA0AE9" w:rsidRPr="008E793C" w:rsidRDefault="00AA0AE9" w:rsidP="00246628">
            <w:pPr>
              <w:rPr>
                <w:rFonts w:ascii="Garamond" w:hAnsi="Garamond"/>
                <w:iCs/>
              </w:rPr>
            </w:pPr>
            <w:r w:rsidRPr="008E793C">
              <w:rPr>
                <w:rFonts w:ascii="Garamond" w:hAnsi="Garamond"/>
                <w:iCs/>
              </w:rPr>
              <w:t>4 pt. scale</w:t>
            </w:r>
          </w:p>
        </w:tc>
        <w:tc>
          <w:tcPr>
            <w:tcW w:w="1980" w:type="dxa"/>
            <w:shd w:val="clear" w:color="auto" w:fill="E7E6E6" w:themeFill="background2"/>
          </w:tcPr>
          <w:p w14:paraId="6AC2BCC3" w14:textId="77777777" w:rsidR="00AA0AE9" w:rsidRPr="008E793C" w:rsidRDefault="00AA0AE9" w:rsidP="00246628">
            <w:pPr>
              <w:rPr>
                <w:rFonts w:ascii="Garamond" w:hAnsi="Garamond"/>
                <w:iCs/>
              </w:rPr>
            </w:pPr>
            <w:r w:rsidRPr="008E793C">
              <w:rPr>
                <w:rFonts w:ascii="Garamond" w:hAnsi="Garamond"/>
                <w:iCs/>
              </w:rPr>
              <w:t>Percentage/Points</w:t>
            </w:r>
          </w:p>
        </w:tc>
      </w:tr>
      <w:tr w:rsidR="00AA0AE9" w:rsidRPr="008E793C" w14:paraId="420A3C46" w14:textId="77777777" w:rsidTr="00246628">
        <w:trPr>
          <w:jc w:val="center"/>
        </w:trPr>
        <w:tc>
          <w:tcPr>
            <w:tcW w:w="1648" w:type="dxa"/>
            <w:shd w:val="clear" w:color="auto" w:fill="auto"/>
          </w:tcPr>
          <w:p w14:paraId="16CC885B" w14:textId="5C5324F4" w:rsidR="00AA0AE9" w:rsidRPr="008E793C" w:rsidRDefault="00AA0AE9" w:rsidP="00246628">
            <w:pPr>
              <w:rPr>
                <w:rFonts w:ascii="Garamond" w:hAnsi="Garamond"/>
                <w:iCs/>
              </w:rPr>
            </w:pPr>
            <w:r w:rsidRPr="008E793C">
              <w:rPr>
                <w:rFonts w:ascii="Garamond" w:hAnsi="Garamond"/>
                <w:iCs/>
              </w:rPr>
              <w:t>A</w:t>
            </w:r>
          </w:p>
        </w:tc>
        <w:tc>
          <w:tcPr>
            <w:tcW w:w="1677" w:type="dxa"/>
            <w:shd w:val="clear" w:color="auto" w:fill="auto"/>
          </w:tcPr>
          <w:p w14:paraId="3F97CA4C" w14:textId="77777777" w:rsidR="00AA0AE9" w:rsidRPr="008E793C" w:rsidRDefault="00AA0AE9" w:rsidP="00246628">
            <w:pPr>
              <w:rPr>
                <w:rFonts w:ascii="Garamond" w:hAnsi="Garamond"/>
                <w:iCs/>
              </w:rPr>
            </w:pPr>
            <w:r w:rsidRPr="008E793C">
              <w:rPr>
                <w:rFonts w:ascii="Garamond" w:hAnsi="Garamond"/>
                <w:iCs/>
              </w:rPr>
              <w:t>4.0</w:t>
            </w:r>
          </w:p>
        </w:tc>
        <w:tc>
          <w:tcPr>
            <w:tcW w:w="1980" w:type="dxa"/>
            <w:shd w:val="clear" w:color="auto" w:fill="auto"/>
          </w:tcPr>
          <w:p w14:paraId="3D38AB23" w14:textId="77777777" w:rsidR="00AA0AE9" w:rsidRPr="008E793C" w:rsidRDefault="00AA0AE9" w:rsidP="00246628">
            <w:pPr>
              <w:rPr>
                <w:rFonts w:ascii="Garamond" w:hAnsi="Garamond"/>
                <w:iCs/>
              </w:rPr>
            </w:pPr>
            <w:r>
              <w:rPr>
                <w:rFonts w:ascii="Garamond" w:hAnsi="Garamond"/>
                <w:iCs/>
              </w:rPr>
              <w:t>A≥ 93</w:t>
            </w:r>
          </w:p>
        </w:tc>
      </w:tr>
      <w:tr w:rsidR="00AA0AE9" w:rsidRPr="008E793C" w14:paraId="515ACBE0" w14:textId="77777777" w:rsidTr="00246628">
        <w:trPr>
          <w:jc w:val="center"/>
        </w:trPr>
        <w:tc>
          <w:tcPr>
            <w:tcW w:w="1648" w:type="dxa"/>
            <w:shd w:val="clear" w:color="auto" w:fill="auto"/>
          </w:tcPr>
          <w:p w14:paraId="1DB72C1D" w14:textId="77777777" w:rsidR="00AA0AE9" w:rsidRPr="008E793C" w:rsidRDefault="00AA0AE9" w:rsidP="00246628">
            <w:pPr>
              <w:rPr>
                <w:rFonts w:ascii="Garamond" w:hAnsi="Garamond"/>
                <w:iCs/>
              </w:rPr>
            </w:pPr>
            <w:r w:rsidRPr="008E793C">
              <w:rPr>
                <w:rFonts w:ascii="Garamond" w:hAnsi="Garamond"/>
                <w:iCs/>
              </w:rPr>
              <w:t>A-</w:t>
            </w:r>
            <w:r>
              <w:rPr>
                <w:rFonts w:ascii="Garamond" w:hAnsi="Garamond"/>
                <w:iCs/>
              </w:rPr>
              <w:t xml:space="preserve"> </w:t>
            </w:r>
          </w:p>
        </w:tc>
        <w:tc>
          <w:tcPr>
            <w:tcW w:w="1677" w:type="dxa"/>
            <w:shd w:val="clear" w:color="auto" w:fill="auto"/>
          </w:tcPr>
          <w:p w14:paraId="1724107B" w14:textId="77777777" w:rsidR="00AA0AE9" w:rsidRPr="008E793C" w:rsidRDefault="00AA0AE9" w:rsidP="00246628">
            <w:pPr>
              <w:rPr>
                <w:rFonts w:ascii="Garamond" w:hAnsi="Garamond"/>
                <w:iCs/>
              </w:rPr>
            </w:pPr>
            <w:r w:rsidRPr="008E793C">
              <w:rPr>
                <w:rFonts w:ascii="Garamond" w:hAnsi="Garamond"/>
                <w:iCs/>
              </w:rPr>
              <w:t>3.67</w:t>
            </w:r>
          </w:p>
        </w:tc>
        <w:tc>
          <w:tcPr>
            <w:tcW w:w="1980" w:type="dxa"/>
            <w:shd w:val="clear" w:color="auto" w:fill="auto"/>
          </w:tcPr>
          <w:p w14:paraId="5D98FE25" w14:textId="77777777" w:rsidR="00AA0AE9" w:rsidRPr="008E793C" w:rsidRDefault="00AA0AE9" w:rsidP="00246628">
            <w:pPr>
              <w:rPr>
                <w:rFonts w:ascii="Garamond" w:hAnsi="Garamond"/>
                <w:iCs/>
              </w:rPr>
            </w:pPr>
            <w:r>
              <w:rPr>
                <w:rFonts w:ascii="Garamond" w:hAnsi="Garamond"/>
                <w:iCs/>
              </w:rPr>
              <w:t xml:space="preserve">90≥ </w:t>
            </w:r>
            <w:r w:rsidRPr="008E793C">
              <w:rPr>
                <w:rFonts w:ascii="Garamond" w:hAnsi="Garamond"/>
                <w:iCs/>
              </w:rPr>
              <w:t>A-</w:t>
            </w:r>
            <w:r>
              <w:rPr>
                <w:rFonts w:ascii="Garamond" w:hAnsi="Garamond"/>
                <w:iCs/>
              </w:rPr>
              <w:t xml:space="preserve"> &lt;93</w:t>
            </w:r>
          </w:p>
        </w:tc>
      </w:tr>
      <w:tr w:rsidR="00AA0AE9" w:rsidRPr="008E793C" w14:paraId="169211FF" w14:textId="77777777" w:rsidTr="00246628">
        <w:trPr>
          <w:jc w:val="center"/>
        </w:trPr>
        <w:tc>
          <w:tcPr>
            <w:tcW w:w="1648" w:type="dxa"/>
            <w:shd w:val="clear" w:color="auto" w:fill="auto"/>
          </w:tcPr>
          <w:p w14:paraId="234C2293" w14:textId="77777777" w:rsidR="00AA0AE9" w:rsidRPr="008E793C" w:rsidRDefault="00AA0AE9" w:rsidP="00246628">
            <w:pPr>
              <w:rPr>
                <w:rFonts w:ascii="Garamond" w:hAnsi="Garamond"/>
                <w:iCs/>
              </w:rPr>
            </w:pPr>
            <w:r w:rsidRPr="008E793C">
              <w:rPr>
                <w:rFonts w:ascii="Garamond" w:hAnsi="Garamond"/>
                <w:iCs/>
              </w:rPr>
              <w:t>B+</w:t>
            </w:r>
          </w:p>
        </w:tc>
        <w:tc>
          <w:tcPr>
            <w:tcW w:w="1677" w:type="dxa"/>
            <w:shd w:val="clear" w:color="auto" w:fill="auto"/>
          </w:tcPr>
          <w:p w14:paraId="3AD71ED8" w14:textId="77777777" w:rsidR="00AA0AE9" w:rsidRPr="008E793C" w:rsidRDefault="00AA0AE9" w:rsidP="00246628">
            <w:pPr>
              <w:rPr>
                <w:rFonts w:ascii="Garamond" w:hAnsi="Garamond"/>
                <w:iCs/>
              </w:rPr>
            </w:pPr>
            <w:r w:rsidRPr="008E793C">
              <w:rPr>
                <w:rFonts w:ascii="Garamond" w:hAnsi="Garamond"/>
                <w:iCs/>
              </w:rPr>
              <w:t>3.33</w:t>
            </w:r>
          </w:p>
        </w:tc>
        <w:tc>
          <w:tcPr>
            <w:tcW w:w="1980" w:type="dxa"/>
            <w:shd w:val="clear" w:color="auto" w:fill="auto"/>
          </w:tcPr>
          <w:p w14:paraId="69C71C35" w14:textId="77777777" w:rsidR="00AA0AE9" w:rsidRPr="008E793C" w:rsidRDefault="00AA0AE9" w:rsidP="00246628">
            <w:pPr>
              <w:rPr>
                <w:rFonts w:ascii="Garamond" w:hAnsi="Garamond"/>
                <w:iCs/>
              </w:rPr>
            </w:pPr>
            <w:r>
              <w:rPr>
                <w:rFonts w:ascii="Garamond" w:hAnsi="Garamond"/>
                <w:iCs/>
              </w:rPr>
              <w:t>87≥ B+ &lt;90</w:t>
            </w:r>
          </w:p>
        </w:tc>
      </w:tr>
      <w:tr w:rsidR="00AA0AE9" w:rsidRPr="008E793C" w14:paraId="4277B6C3" w14:textId="77777777" w:rsidTr="00246628">
        <w:trPr>
          <w:jc w:val="center"/>
        </w:trPr>
        <w:tc>
          <w:tcPr>
            <w:tcW w:w="1648" w:type="dxa"/>
            <w:shd w:val="clear" w:color="auto" w:fill="auto"/>
          </w:tcPr>
          <w:p w14:paraId="7CC916F6" w14:textId="77777777" w:rsidR="00AA0AE9" w:rsidRPr="008E793C" w:rsidRDefault="00AA0AE9" w:rsidP="00246628">
            <w:pPr>
              <w:rPr>
                <w:rFonts w:ascii="Garamond" w:hAnsi="Garamond"/>
                <w:iCs/>
              </w:rPr>
            </w:pPr>
            <w:r w:rsidRPr="008E793C">
              <w:rPr>
                <w:rFonts w:ascii="Garamond" w:hAnsi="Garamond"/>
                <w:iCs/>
              </w:rPr>
              <w:t>B</w:t>
            </w:r>
          </w:p>
        </w:tc>
        <w:tc>
          <w:tcPr>
            <w:tcW w:w="1677" w:type="dxa"/>
            <w:shd w:val="clear" w:color="auto" w:fill="auto"/>
          </w:tcPr>
          <w:p w14:paraId="4982C577" w14:textId="77777777" w:rsidR="00AA0AE9" w:rsidRPr="008E793C" w:rsidRDefault="00AA0AE9" w:rsidP="00246628">
            <w:pPr>
              <w:rPr>
                <w:rFonts w:ascii="Garamond" w:hAnsi="Garamond"/>
                <w:iCs/>
              </w:rPr>
            </w:pPr>
            <w:r w:rsidRPr="008E793C">
              <w:rPr>
                <w:rFonts w:ascii="Garamond" w:hAnsi="Garamond"/>
                <w:iCs/>
              </w:rPr>
              <w:t>3.0</w:t>
            </w:r>
          </w:p>
        </w:tc>
        <w:tc>
          <w:tcPr>
            <w:tcW w:w="1980" w:type="dxa"/>
            <w:shd w:val="clear" w:color="auto" w:fill="auto"/>
          </w:tcPr>
          <w:p w14:paraId="38DE47DD" w14:textId="77777777" w:rsidR="00AA0AE9" w:rsidRPr="008E793C" w:rsidRDefault="00AA0AE9" w:rsidP="00246628">
            <w:pPr>
              <w:rPr>
                <w:rFonts w:ascii="Garamond" w:hAnsi="Garamond"/>
                <w:iCs/>
              </w:rPr>
            </w:pPr>
            <w:r w:rsidRPr="008E793C">
              <w:rPr>
                <w:rFonts w:ascii="Garamond" w:hAnsi="Garamond"/>
                <w:iCs/>
              </w:rPr>
              <w:t>83</w:t>
            </w:r>
            <w:r>
              <w:rPr>
                <w:rFonts w:ascii="Garamond" w:hAnsi="Garamond"/>
                <w:iCs/>
              </w:rPr>
              <w:t>≥ B &lt;</w:t>
            </w:r>
            <w:r w:rsidRPr="008E793C">
              <w:rPr>
                <w:rFonts w:ascii="Garamond" w:hAnsi="Garamond"/>
                <w:iCs/>
              </w:rPr>
              <w:t>8</w:t>
            </w:r>
            <w:r>
              <w:rPr>
                <w:rFonts w:ascii="Garamond" w:hAnsi="Garamond"/>
                <w:iCs/>
              </w:rPr>
              <w:t>7</w:t>
            </w:r>
          </w:p>
        </w:tc>
      </w:tr>
      <w:tr w:rsidR="00AA0AE9" w:rsidRPr="008E793C" w14:paraId="41F1ABF0" w14:textId="77777777" w:rsidTr="00246628">
        <w:trPr>
          <w:jc w:val="center"/>
        </w:trPr>
        <w:tc>
          <w:tcPr>
            <w:tcW w:w="1648" w:type="dxa"/>
            <w:shd w:val="clear" w:color="auto" w:fill="auto"/>
          </w:tcPr>
          <w:p w14:paraId="05AB29A4" w14:textId="77777777" w:rsidR="00AA0AE9" w:rsidRPr="008E793C" w:rsidRDefault="00AA0AE9" w:rsidP="00246628">
            <w:pPr>
              <w:rPr>
                <w:rFonts w:ascii="Garamond" w:hAnsi="Garamond"/>
                <w:iCs/>
              </w:rPr>
            </w:pPr>
            <w:r w:rsidRPr="008E793C">
              <w:rPr>
                <w:rFonts w:ascii="Garamond" w:hAnsi="Garamond"/>
                <w:iCs/>
              </w:rPr>
              <w:t>B-</w:t>
            </w:r>
          </w:p>
        </w:tc>
        <w:tc>
          <w:tcPr>
            <w:tcW w:w="1677" w:type="dxa"/>
            <w:shd w:val="clear" w:color="auto" w:fill="auto"/>
          </w:tcPr>
          <w:p w14:paraId="1269210B" w14:textId="77777777" w:rsidR="00AA0AE9" w:rsidRPr="008E793C" w:rsidRDefault="00AA0AE9" w:rsidP="00246628">
            <w:pPr>
              <w:rPr>
                <w:rFonts w:ascii="Garamond" w:hAnsi="Garamond"/>
                <w:iCs/>
              </w:rPr>
            </w:pPr>
            <w:r w:rsidRPr="008E793C">
              <w:rPr>
                <w:rFonts w:ascii="Garamond" w:hAnsi="Garamond"/>
                <w:iCs/>
              </w:rPr>
              <w:t>2.67</w:t>
            </w:r>
          </w:p>
        </w:tc>
        <w:tc>
          <w:tcPr>
            <w:tcW w:w="1980" w:type="dxa"/>
            <w:shd w:val="clear" w:color="auto" w:fill="auto"/>
          </w:tcPr>
          <w:p w14:paraId="662559C4" w14:textId="77777777" w:rsidR="00AA0AE9" w:rsidRPr="008E793C" w:rsidRDefault="00AA0AE9" w:rsidP="00246628">
            <w:pPr>
              <w:rPr>
                <w:rFonts w:ascii="Garamond" w:hAnsi="Garamond"/>
                <w:iCs/>
              </w:rPr>
            </w:pPr>
            <w:r>
              <w:rPr>
                <w:rFonts w:ascii="Garamond" w:hAnsi="Garamond"/>
                <w:iCs/>
              </w:rPr>
              <w:t>80≥ B- &lt;</w:t>
            </w:r>
            <w:r w:rsidRPr="008E793C">
              <w:rPr>
                <w:rFonts w:ascii="Garamond" w:hAnsi="Garamond"/>
                <w:iCs/>
              </w:rPr>
              <w:t>8</w:t>
            </w:r>
            <w:r>
              <w:rPr>
                <w:rFonts w:ascii="Garamond" w:hAnsi="Garamond"/>
                <w:iCs/>
              </w:rPr>
              <w:t>3</w:t>
            </w:r>
          </w:p>
        </w:tc>
      </w:tr>
      <w:tr w:rsidR="00AA0AE9" w:rsidRPr="008E793C" w14:paraId="4A3F5EE9" w14:textId="77777777" w:rsidTr="00246628">
        <w:trPr>
          <w:jc w:val="center"/>
        </w:trPr>
        <w:tc>
          <w:tcPr>
            <w:tcW w:w="1648" w:type="dxa"/>
            <w:shd w:val="clear" w:color="auto" w:fill="auto"/>
          </w:tcPr>
          <w:p w14:paraId="6F5DFA10" w14:textId="77777777" w:rsidR="00AA0AE9" w:rsidRPr="008E793C" w:rsidRDefault="00AA0AE9" w:rsidP="00246628">
            <w:pPr>
              <w:rPr>
                <w:rFonts w:ascii="Garamond" w:hAnsi="Garamond"/>
                <w:iCs/>
              </w:rPr>
            </w:pPr>
            <w:r w:rsidRPr="008E793C">
              <w:rPr>
                <w:rFonts w:ascii="Garamond" w:hAnsi="Garamond"/>
                <w:iCs/>
              </w:rPr>
              <w:t>C+</w:t>
            </w:r>
          </w:p>
        </w:tc>
        <w:tc>
          <w:tcPr>
            <w:tcW w:w="1677" w:type="dxa"/>
            <w:shd w:val="clear" w:color="auto" w:fill="auto"/>
          </w:tcPr>
          <w:p w14:paraId="034F3CE4" w14:textId="77777777" w:rsidR="00AA0AE9" w:rsidRPr="008E793C" w:rsidRDefault="00AA0AE9" w:rsidP="00246628">
            <w:pPr>
              <w:rPr>
                <w:rFonts w:ascii="Garamond" w:hAnsi="Garamond"/>
                <w:iCs/>
              </w:rPr>
            </w:pPr>
            <w:r w:rsidRPr="008E793C">
              <w:rPr>
                <w:rFonts w:ascii="Garamond" w:hAnsi="Garamond"/>
                <w:iCs/>
              </w:rPr>
              <w:t>2.33</w:t>
            </w:r>
          </w:p>
        </w:tc>
        <w:tc>
          <w:tcPr>
            <w:tcW w:w="1980" w:type="dxa"/>
            <w:shd w:val="clear" w:color="auto" w:fill="auto"/>
          </w:tcPr>
          <w:p w14:paraId="11DF9AB9" w14:textId="77777777" w:rsidR="00AA0AE9" w:rsidRPr="008E793C" w:rsidRDefault="00AA0AE9" w:rsidP="00246628">
            <w:pPr>
              <w:rPr>
                <w:rFonts w:ascii="Garamond" w:hAnsi="Garamond"/>
                <w:iCs/>
              </w:rPr>
            </w:pPr>
            <w:r w:rsidRPr="008E793C">
              <w:rPr>
                <w:rFonts w:ascii="Garamond" w:hAnsi="Garamond"/>
                <w:iCs/>
              </w:rPr>
              <w:t>7</w:t>
            </w:r>
            <w:r>
              <w:rPr>
                <w:rFonts w:ascii="Garamond" w:hAnsi="Garamond"/>
                <w:iCs/>
              </w:rPr>
              <w:t>7≥ C+ &lt;80</w:t>
            </w:r>
          </w:p>
        </w:tc>
      </w:tr>
      <w:tr w:rsidR="00AA0AE9" w:rsidRPr="008E793C" w14:paraId="5AF298CB" w14:textId="77777777" w:rsidTr="00246628">
        <w:trPr>
          <w:jc w:val="center"/>
        </w:trPr>
        <w:tc>
          <w:tcPr>
            <w:tcW w:w="1648" w:type="dxa"/>
            <w:shd w:val="clear" w:color="auto" w:fill="auto"/>
          </w:tcPr>
          <w:p w14:paraId="7C28E7DC" w14:textId="77777777" w:rsidR="00AA0AE9" w:rsidRPr="008E793C" w:rsidRDefault="00AA0AE9" w:rsidP="00246628">
            <w:pPr>
              <w:rPr>
                <w:rFonts w:ascii="Garamond" w:hAnsi="Garamond"/>
                <w:iCs/>
              </w:rPr>
            </w:pPr>
            <w:r w:rsidRPr="008E793C">
              <w:rPr>
                <w:rFonts w:ascii="Garamond" w:hAnsi="Garamond"/>
                <w:iCs/>
              </w:rPr>
              <w:t>C</w:t>
            </w:r>
          </w:p>
        </w:tc>
        <w:tc>
          <w:tcPr>
            <w:tcW w:w="1677" w:type="dxa"/>
            <w:shd w:val="clear" w:color="auto" w:fill="auto"/>
          </w:tcPr>
          <w:p w14:paraId="4853CD3F" w14:textId="77777777" w:rsidR="00AA0AE9" w:rsidRPr="008E793C" w:rsidRDefault="00AA0AE9" w:rsidP="00246628">
            <w:pPr>
              <w:rPr>
                <w:rFonts w:ascii="Garamond" w:hAnsi="Garamond"/>
                <w:iCs/>
              </w:rPr>
            </w:pPr>
            <w:r w:rsidRPr="008E793C">
              <w:rPr>
                <w:rFonts w:ascii="Garamond" w:hAnsi="Garamond"/>
                <w:iCs/>
              </w:rPr>
              <w:t>2.0</w:t>
            </w:r>
          </w:p>
        </w:tc>
        <w:tc>
          <w:tcPr>
            <w:tcW w:w="1980" w:type="dxa"/>
            <w:shd w:val="clear" w:color="auto" w:fill="auto"/>
          </w:tcPr>
          <w:p w14:paraId="51F5BA22" w14:textId="77777777" w:rsidR="00AA0AE9" w:rsidRPr="008E793C" w:rsidRDefault="00AA0AE9" w:rsidP="00246628">
            <w:pPr>
              <w:rPr>
                <w:rFonts w:ascii="Garamond" w:hAnsi="Garamond"/>
                <w:iCs/>
              </w:rPr>
            </w:pPr>
            <w:r w:rsidRPr="008E793C">
              <w:rPr>
                <w:rFonts w:ascii="Garamond" w:hAnsi="Garamond"/>
                <w:iCs/>
              </w:rPr>
              <w:t>73</w:t>
            </w:r>
            <w:r>
              <w:rPr>
                <w:rFonts w:ascii="Garamond" w:hAnsi="Garamond"/>
                <w:iCs/>
              </w:rPr>
              <w:t>≥ C &lt;</w:t>
            </w:r>
            <w:r w:rsidRPr="008E793C">
              <w:rPr>
                <w:rFonts w:ascii="Garamond" w:hAnsi="Garamond"/>
                <w:iCs/>
              </w:rPr>
              <w:t>7</w:t>
            </w:r>
            <w:r>
              <w:rPr>
                <w:rFonts w:ascii="Garamond" w:hAnsi="Garamond"/>
                <w:iCs/>
              </w:rPr>
              <w:t>6</w:t>
            </w:r>
          </w:p>
        </w:tc>
      </w:tr>
      <w:tr w:rsidR="00AA0AE9" w:rsidRPr="008E793C" w14:paraId="48E94C2D" w14:textId="77777777" w:rsidTr="00246628">
        <w:trPr>
          <w:jc w:val="center"/>
        </w:trPr>
        <w:tc>
          <w:tcPr>
            <w:tcW w:w="1648" w:type="dxa"/>
            <w:shd w:val="clear" w:color="auto" w:fill="auto"/>
          </w:tcPr>
          <w:p w14:paraId="27DC99E9" w14:textId="77777777" w:rsidR="00AA0AE9" w:rsidRPr="008E793C" w:rsidRDefault="00AA0AE9" w:rsidP="00246628">
            <w:pPr>
              <w:rPr>
                <w:rFonts w:ascii="Garamond" w:hAnsi="Garamond"/>
                <w:iCs/>
              </w:rPr>
            </w:pPr>
            <w:r w:rsidRPr="008E793C">
              <w:rPr>
                <w:rFonts w:ascii="Garamond" w:hAnsi="Garamond"/>
                <w:iCs/>
              </w:rPr>
              <w:t>C-</w:t>
            </w:r>
          </w:p>
        </w:tc>
        <w:tc>
          <w:tcPr>
            <w:tcW w:w="1677" w:type="dxa"/>
            <w:shd w:val="clear" w:color="auto" w:fill="auto"/>
          </w:tcPr>
          <w:p w14:paraId="55094447" w14:textId="77777777" w:rsidR="00AA0AE9" w:rsidRPr="008E793C" w:rsidRDefault="00AA0AE9" w:rsidP="00246628">
            <w:pPr>
              <w:rPr>
                <w:rFonts w:ascii="Garamond" w:hAnsi="Garamond"/>
                <w:iCs/>
              </w:rPr>
            </w:pPr>
            <w:r w:rsidRPr="008E793C">
              <w:rPr>
                <w:rFonts w:ascii="Garamond" w:hAnsi="Garamond"/>
                <w:iCs/>
              </w:rPr>
              <w:t>1.67</w:t>
            </w:r>
          </w:p>
        </w:tc>
        <w:tc>
          <w:tcPr>
            <w:tcW w:w="1980" w:type="dxa"/>
            <w:shd w:val="clear" w:color="auto" w:fill="auto"/>
          </w:tcPr>
          <w:p w14:paraId="5F8D4051" w14:textId="77777777" w:rsidR="00AA0AE9" w:rsidRPr="008E793C" w:rsidRDefault="00AA0AE9" w:rsidP="00246628">
            <w:pPr>
              <w:rPr>
                <w:rFonts w:ascii="Garamond" w:hAnsi="Garamond"/>
                <w:iCs/>
              </w:rPr>
            </w:pPr>
            <w:r>
              <w:rPr>
                <w:rFonts w:ascii="Garamond" w:hAnsi="Garamond"/>
                <w:iCs/>
              </w:rPr>
              <w:t>70≥ C- &lt;</w:t>
            </w:r>
            <w:r w:rsidRPr="008E793C">
              <w:rPr>
                <w:rFonts w:ascii="Garamond" w:hAnsi="Garamond"/>
                <w:iCs/>
              </w:rPr>
              <w:t>7</w:t>
            </w:r>
            <w:r>
              <w:rPr>
                <w:rFonts w:ascii="Garamond" w:hAnsi="Garamond"/>
                <w:iCs/>
              </w:rPr>
              <w:t>3</w:t>
            </w:r>
          </w:p>
        </w:tc>
      </w:tr>
      <w:tr w:rsidR="00AA0AE9" w:rsidRPr="008E793C" w14:paraId="4FED19A5" w14:textId="77777777" w:rsidTr="00246628">
        <w:trPr>
          <w:jc w:val="center"/>
        </w:trPr>
        <w:tc>
          <w:tcPr>
            <w:tcW w:w="1648" w:type="dxa"/>
            <w:shd w:val="clear" w:color="auto" w:fill="auto"/>
          </w:tcPr>
          <w:p w14:paraId="391C31A4" w14:textId="77777777" w:rsidR="00AA0AE9" w:rsidRPr="008E793C" w:rsidRDefault="00AA0AE9" w:rsidP="00246628">
            <w:pPr>
              <w:rPr>
                <w:rFonts w:ascii="Garamond" w:hAnsi="Garamond"/>
                <w:iCs/>
              </w:rPr>
            </w:pPr>
            <w:r w:rsidRPr="008E793C">
              <w:rPr>
                <w:rFonts w:ascii="Garamond" w:hAnsi="Garamond"/>
                <w:iCs/>
              </w:rPr>
              <w:t>D+</w:t>
            </w:r>
          </w:p>
        </w:tc>
        <w:tc>
          <w:tcPr>
            <w:tcW w:w="1677" w:type="dxa"/>
            <w:shd w:val="clear" w:color="auto" w:fill="auto"/>
          </w:tcPr>
          <w:p w14:paraId="09A92B83" w14:textId="77777777" w:rsidR="00AA0AE9" w:rsidRPr="008E793C" w:rsidRDefault="00AA0AE9" w:rsidP="00246628">
            <w:pPr>
              <w:rPr>
                <w:rFonts w:ascii="Garamond" w:hAnsi="Garamond"/>
                <w:iCs/>
              </w:rPr>
            </w:pPr>
            <w:r w:rsidRPr="008E793C">
              <w:rPr>
                <w:rFonts w:ascii="Garamond" w:hAnsi="Garamond"/>
                <w:iCs/>
              </w:rPr>
              <w:t>1.33</w:t>
            </w:r>
          </w:p>
        </w:tc>
        <w:tc>
          <w:tcPr>
            <w:tcW w:w="1980" w:type="dxa"/>
            <w:shd w:val="clear" w:color="auto" w:fill="auto"/>
          </w:tcPr>
          <w:p w14:paraId="39F6E648" w14:textId="77777777" w:rsidR="00AA0AE9" w:rsidRPr="008E793C" w:rsidRDefault="00AA0AE9" w:rsidP="00246628">
            <w:pPr>
              <w:rPr>
                <w:rFonts w:ascii="Garamond" w:hAnsi="Garamond"/>
                <w:iCs/>
              </w:rPr>
            </w:pPr>
            <w:r>
              <w:rPr>
                <w:rFonts w:ascii="Garamond" w:hAnsi="Garamond"/>
                <w:iCs/>
              </w:rPr>
              <w:t>67≥ D+ &lt;70</w:t>
            </w:r>
          </w:p>
        </w:tc>
      </w:tr>
      <w:tr w:rsidR="00AA0AE9" w:rsidRPr="008E793C" w14:paraId="0D464E09" w14:textId="77777777" w:rsidTr="00246628">
        <w:trPr>
          <w:jc w:val="center"/>
        </w:trPr>
        <w:tc>
          <w:tcPr>
            <w:tcW w:w="1648" w:type="dxa"/>
            <w:shd w:val="clear" w:color="auto" w:fill="auto"/>
          </w:tcPr>
          <w:p w14:paraId="55FD9F57" w14:textId="77777777" w:rsidR="00AA0AE9" w:rsidRPr="008E793C" w:rsidRDefault="00AA0AE9" w:rsidP="00246628">
            <w:pPr>
              <w:rPr>
                <w:rFonts w:ascii="Garamond" w:hAnsi="Garamond"/>
                <w:iCs/>
              </w:rPr>
            </w:pPr>
            <w:r w:rsidRPr="008E793C">
              <w:rPr>
                <w:rFonts w:ascii="Garamond" w:hAnsi="Garamond"/>
                <w:iCs/>
              </w:rPr>
              <w:t>D</w:t>
            </w:r>
          </w:p>
        </w:tc>
        <w:tc>
          <w:tcPr>
            <w:tcW w:w="1677" w:type="dxa"/>
            <w:shd w:val="clear" w:color="auto" w:fill="auto"/>
          </w:tcPr>
          <w:p w14:paraId="7DD6A29F" w14:textId="77777777" w:rsidR="00AA0AE9" w:rsidRPr="008E793C" w:rsidRDefault="00AA0AE9" w:rsidP="00246628">
            <w:pPr>
              <w:rPr>
                <w:rFonts w:ascii="Garamond" w:hAnsi="Garamond"/>
                <w:iCs/>
              </w:rPr>
            </w:pPr>
            <w:r w:rsidRPr="008E793C">
              <w:rPr>
                <w:rFonts w:ascii="Garamond" w:hAnsi="Garamond"/>
                <w:iCs/>
              </w:rPr>
              <w:t>1.0</w:t>
            </w:r>
          </w:p>
        </w:tc>
        <w:tc>
          <w:tcPr>
            <w:tcW w:w="1980" w:type="dxa"/>
            <w:shd w:val="clear" w:color="auto" w:fill="auto"/>
          </w:tcPr>
          <w:p w14:paraId="2E299BAF" w14:textId="77777777" w:rsidR="00AA0AE9" w:rsidRPr="008E793C" w:rsidRDefault="00AA0AE9" w:rsidP="00246628">
            <w:pPr>
              <w:rPr>
                <w:rFonts w:ascii="Garamond" w:hAnsi="Garamond"/>
                <w:iCs/>
              </w:rPr>
            </w:pPr>
            <w:r w:rsidRPr="008E793C">
              <w:rPr>
                <w:rFonts w:ascii="Garamond" w:hAnsi="Garamond"/>
                <w:iCs/>
              </w:rPr>
              <w:t>63</w:t>
            </w:r>
            <w:r>
              <w:rPr>
                <w:rFonts w:ascii="Garamond" w:hAnsi="Garamond"/>
                <w:iCs/>
              </w:rPr>
              <w:t>≥ D &lt;</w:t>
            </w:r>
            <w:r w:rsidRPr="008E793C">
              <w:rPr>
                <w:rFonts w:ascii="Garamond" w:hAnsi="Garamond"/>
                <w:iCs/>
              </w:rPr>
              <w:t>6</w:t>
            </w:r>
            <w:r>
              <w:rPr>
                <w:rFonts w:ascii="Garamond" w:hAnsi="Garamond"/>
                <w:iCs/>
              </w:rPr>
              <w:t>7</w:t>
            </w:r>
          </w:p>
        </w:tc>
      </w:tr>
      <w:tr w:rsidR="00AA0AE9" w:rsidRPr="008E793C" w14:paraId="2FBE78DF" w14:textId="77777777" w:rsidTr="00246628">
        <w:trPr>
          <w:jc w:val="center"/>
        </w:trPr>
        <w:tc>
          <w:tcPr>
            <w:tcW w:w="1648" w:type="dxa"/>
            <w:shd w:val="clear" w:color="auto" w:fill="auto"/>
          </w:tcPr>
          <w:p w14:paraId="5D2C715B" w14:textId="77777777" w:rsidR="00AA0AE9" w:rsidRPr="008E793C" w:rsidRDefault="00AA0AE9" w:rsidP="00246628">
            <w:pPr>
              <w:rPr>
                <w:rFonts w:ascii="Garamond" w:hAnsi="Garamond"/>
                <w:iCs/>
              </w:rPr>
            </w:pPr>
            <w:r w:rsidRPr="008E793C">
              <w:rPr>
                <w:rFonts w:ascii="Garamond" w:hAnsi="Garamond"/>
                <w:iCs/>
              </w:rPr>
              <w:t>D-</w:t>
            </w:r>
          </w:p>
        </w:tc>
        <w:tc>
          <w:tcPr>
            <w:tcW w:w="1677" w:type="dxa"/>
            <w:shd w:val="clear" w:color="auto" w:fill="auto"/>
          </w:tcPr>
          <w:p w14:paraId="0D0591D8" w14:textId="77777777" w:rsidR="00AA0AE9" w:rsidRPr="008E793C" w:rsidRDefault="00AA0AE9" w:rsidP="00246628">
            <w:pPr>
              <w:rPr>
                <w:rFonts w:ascii="Garamond" w:hAnsi="Garamond"/>
                <w:iCs/>
              </w:rPr>
            </w:pPr>
            <w:r w:rsidRPr="008E793C">
              <w:rPr>
                <w:rFonts w:ascii="Garamond" w:hAnsi="Garamond"/>
                <w:iCs/>
              </w:rPr>
              <w:t>0.67</w:t>
            </w:r>
          </w:p>
        </w:tc>
        <w:tc>
          <w:tcPr>
            <w:tcW w:w="1980" w:type="dxa"/>
            <w:shd w:val="clear" w:color="auto" w:fill="auto"/>
          </w:tcPr>
          <w:p w14:paraId="29B8C085" w14:textId="77777777" w:rsidR="00AA0AE9" w:rsidRPr="008E793C" w:rsidRDefault="00AA0AE9" w:rsidP="00246628">
            <w:pPr>
              <w:rPr>
                <w:rFonts w:ascii="Garamond" w:hAnsi="Garamond"/>
                <w:iCs/>
              </w:rPr>
            </w:pPr>
            <w:r w:rsidRPr="008E793C">
              <w:rPr>
                <w:rFonts w:ascii="Garamond" w:hAnsi="Garamond"/>
                <w:iCs/>
              </w:rPr>
              <w:t>60</w:t>
            </w:r>
            <w:r>
              <w:rPr>
                <w:rFonts w:ascii="Garamond" w:hAnsi="Garamond"/>
                <w:iCs/>
              </w:rPr>
              <w:t>≥ D- &lt;</w:t>
            </w:r>
            <w:r w:rsidRPr="008E793C">
              <w:rPr>
                <w:rFonts w:ascii="Garamond" w:hAnsi="Garamond"/>
                <w:iCs/>
              </w:rPr>
              <w:t>6</w:t>
            </w:r>
            <w:r>
              <w:rPr>
                <w:rFonts w:ascii="Garamond" w:hAnsi="Garamond"/>
                <w:iCs/>
              </w:rPr>
              <w:t>3</w:t>
            </w:r>
          </w:p>
        </w:tc>
      </w:tr>
      <w:tr w:rsidR="00AA0AE9" w:rsidRPr="008E793C" w14:paraId="547DF014" w14:textId="77777777" w:rsidTr="00246628">
        <w:trPr>
          <w:jc w:val="center"/>
        </w:trPr>
        <w:tc>
          <w:tcPr>
            <w:tcW w:w="1648" w:type="dxa"/>
            <w:shd w:val="clear" w:color="auto" w:fill="auto"/>
          </w:tcPr>
          <w:p w14:paraId="392FD296" w14:textId="77777777" w:rsidR="00AA0AE9" w:rsidRPr="008E793C" w:rsidRDefault="00AA0AE9" w:rsidP="00246628">
            <w:pPr>
              <w:rPr>
                <w:rFonts w:ascii="Garamond" w:hAnsi="Garamond"/>
                <w:iCs/>
              </w:rPr>
            </w:pPr>
            <w:r w:rsidRPr="008E793C">
              <w:rPr>
                <w:rFonts w:ascii="Garamond" w:hAnsi="Garamond"/>
                <w:iCs/>
              </w:rPr>
              <w:t>E</w:t>
            </w:r>
          </w:p>
        </w:tc>
        <w:tc>
          <w:tcPr>
            <w:tcW w:w="1677" w:type="dxa"/>
            <w:shd w:val="clear" w:color="auto" w:fill="auto"/>
          </w:tcPr>
          <w:p w14:paraId="7AAE9A95" w14:textId="77777777" w:rsidR="00AA0AE9" w:rsidRPr="008E793C" w:rsidRDefault="00AA0AE9" w:rsidP="00246628">
            <w:pPr>
              <w:rPr>
                <w:rFonts w:ascii="Garamond" w:hAnsi="Garamond"/>
                <w:iCs/>
              </w:rPr>
            </w:pPr>
            <w:r w:rsidRPr="008E793C">
              <w:rPr>
                <w:rFonts w:ascii="Garamond" w:hAnsi="Garamond"/>
                <w:iCs/>
              </w:rPr>
              <w:t>0.0</w:t>
            </w:r>
          </w:p>
        </w:tc>
        <w:tc>
          <w:tcPr>
            <w:tcW w:w="1980" w:type="dxa"/>
            <w:shd w:val="clear" w:color="auto" w:fill="auto"/>
          </w:tcPr>
          <w:p w14:paraId="176D3B05" w14:textId="77777777" w:rsidR="00AA0AE9" w:rsidRPr="008E793C" w:rsidRDefault="00AA0AE9" w:rsidP="00246628">
            <w:pPr>
              <w:rPr>
                <w:rFonts w:ascii="Garamond" w:hAnsi="Garamond"/>
                <w:iCs/>
              </w:rPr>
            </w:pPr>
            <w:r w:rsidRPr="008E793C">
              <w:rPr>
                <w:rFonts w:ascii="Garamond" w:hAnsi="Garamond"/>
                <w:iCs/>
              </w:rPr>
              <w:t>0</w:t>
            </w:r>
            <w:r>
              <w:rPr>
                <w:rFonts w:ascii="Garamond" w:hAnsi="Garamond"/>
                <w:iCs/>
              </w:rPr>
              <w:t>&gt; E &lt;60</w:t>
            </w:r>
          </w:p>
        </w:tc>
      </w:tr>
    </w:tbl>
    <w:p w14:paraId="1070F9A2" w14:textId="77777777" w:rsidR="00AA0AE9" w:rsidRDefault="00AA0AE9" w:rsidP="00340B01">
      <w:pPr>
        <w:rPr>
          <w:rFonts w:ascii="Garamond" w:hAnsi="Garamond"/>
          <w:b/>
          <w:smallCaps/>
        </w:rPr>
      </w:pPr>
    </w:p>
    <w:p w14:paraId="0DB96958" w14:textId="77777777" w:rsidR="00AA0AE9" w:rsidRPr="00606582" w:rsidRDefault="00AA0AE9" w:rsidP="00340B01">
      <w:pPr>
        <w:rPr>
          <w:rFonts w:ascii="Garamond" w:hAnsi="Garamond"/>
          <w:b/>
          <w:smallCaps/>
        </w:rPr>
      </w:pPr>
    </w:p>
    <w:p w14:paraId="462EF8FC" w14:textId="03722FD1" w:rsidR="00340B01" w:rsidRPr="00606582" w:rsidRDefault="00340B01" w:rsidP="00340B01">
      <w:pPr>
        <w:rPr>
          <w:rFonts w:ascii="Garamond" w:hAnsi="Garamond"/>
        </w:rPr>
      </w:pPr>
      <w:r w:rsidRPr="00606582">
        <w:rPr>
          <w:rFonts w:ascii="Garamond" w:hAnsi="Garamond"/>
          <w:b/>
          <w:smallCaps/>
        </w:rPr>
        <w:t>Papers</w:t>
      </w:r>
      <w:r w:rsidRPr="00606582">
        <w:rPr>
          <w:rFonts w:ascii="Garamond" w:hAnsi="Garamond"/>
          <w:b/>
        </w:rPr>
        <w:t xml:space="preserve">: </w:t>
      </w:r>
      <w:r w:rsidRPr="00606582">
        <w:rPr>
          <w:rFonts w:ascii="Garamond" w:hAnsi="Garamond"/>
        </w:rPr>
        <w:t xml:space="preserve">Papers are due by </w:t>
      </w:r>
      <w:r w:rsidR="008B2D09">
        <w:rPr>
          <w:rFonts w:ascii="Garamond" w:hAnsi="Garamond"/>
        </w:rPr>
        <w:t>midnight</w:t>
      </w:r>
      <w:r w:rsidRPr="00606582">
        <w:rPr>
          <w:rFonts w:ascii="Garamond" w:hAnsi="Garamond"/>
        </w:rPr>
        <w:t xml:space="preserve"> on their respective due dates</w:t>
      </w:r>
      <w:r w:rsidR="008B2D09">
        <w:rPr>
          <w:rFonts w:ascii="Garamond" w:hAnsi="Garamond"/>
        </w:rPr>
        <w:t xml:space="preserve"> </w:t>
      </w:r>
      <w:r w:rsidR="008B2D09">
        <w:rPr>
          <w:rFonts w:ascii="Garamond" w:hAnsi="Garamond"/>
          <w:i/>
          <w:iCs/>
        </w:rPr>
        <w:t>unless specified otherwise</w:t>
      </w:r>
      <w:r w:rsidRPr="00606582">
        <w:rPr>
          <w:rFonts w:ascii="Garamond" w:hAnsi="Garamond"/>
        </w:rPr>
        <w:t>. Please submit an electronic copy to Canvas.</w:t>
      </w:r>
    </w:p>
    <w:p w14:paraId="1312C414" w14:textId="77777777" w:rsidR="00340B01" w:rsidRPr="00606582" w:rsidRDefault="00340B01" w:rsidP="00340B01">
      <w:pPr>
        <w:pStyle w:val="ListParagraph"/>
        <w:numPr>
          <w:ilvl w:val="0"/>
          <w:numId w:val="2"/>
        </w:numPr>
        <w:rPr>
          <w:rFonts w:ascii="Garamond" w:hAnsi="Garamond"/>
        </w:rPr>
      </w:pPr>
      <w:r w:rsidRPr="00606582">
        <w:rPr>
          <w:rFonts w:ascii="Garamond" w:hAnsi="Garamond"/>
        </w:rPr>
        <w:t xml:space="preserve">You must ask for an extension at least three days in advance (barring an emergency).  Late papers will be penalized one third of a letter grade for each day beyond the due date.    </w:t>
      </w:r>
    </w:p>
    <w:p w14:paraId="51F8DCED" w14:textId="630EF1F8" w:rsidR="00340B01" w:rsidRPr="00606582" w:rsidRDefault="00340B01" w:rsidP="00340B01">
      <w:pPr>
        <w:pStyle w:val="ListParagraph"/>
        <w:numPr>
          <w:ilvl w:val="0"/>
          <w:numId w:val="2"/>
        </w:numPr>
        <w:rPr>
          <w:rFonts w:ascii="Garamond" w:hAnsi="Garamond"/>
        </w:rPr>
      </w:pPr>
      <w:r w:rsidRPr="00606582">
        <w:rPr>
          <w:rFonts w:ascii="Garamond" w:hAnsi="Garamond"/>
        </w:rPr>
        <w:t>Papers should be in 12pt font, double spaced, with 1</w:t>
      </w:r>
      <w:r w:rsidR="00F44B50">
        <w:rPr>
          <w:rFonts w:ascii="Garamond" w:hAnsi="Garamond"/>
        </w:rPr>
        <w:t>-</w:t>
      </w:r>
      <w:r w:rsidRPr="00606582">
        <w:rPr>
          <w:rFonts w:ascii="Garamond" w:hAnsi="Garamond"/>
        </w:rPr>
        <w:t>inch margins and stapled. They also must include a word count. Papers which do not conform to these specifications will lose one third of a grade.</w:t>
      </w:r>
    </w:p>
    <w:p w14:paraId="534049A3" w14:textId="338F31A6" w:rsidR="00340B01" w:rsidRPr="00606582" w:rsidRDefault="00340B01" w:rsidP="00340B01">
      <w:pPr>
        <w:pStyle w:val="ListParagraph"/>
        <w:numPr>
          <w:ilvl w:val="0"/>
          <w:numId w:val="2"/>
        </w:numPr>
        <w:rPr>
          <w:rFonts w:ascii="Garamond" w:hAnsi="Garamond"/>
        </w:rPr>
      </w:pPr>
      <w:r w:rsidRPr="00606582">
        <w:rPr>
          <w:rFonts w:ascii="Garamond" w:hAnsi="Garamond"/>
        </w:rPr>
        <w:t xml:space="preserve">There will be two types of papers in the course, shorter </w:t>
      </w:r>
      <w:r w:rsidR="00AB5B04">
        <w:rPr>
          <w:rFonts w:ascii="Garamond" w:hAnsi="Garamond"/>
        </w:rPr>
        <w:t>response papers</w:t>
      </w:r>
      <w:r w:rsidRPr="00606582">
        <w:rPr>
          <w:rFonts w:ascii="Garamond" w:hAnsi="Garamond"/>
        </w:rPr>
        <w:t xml:space="preserve"> and a longer (roughly 12-14 page) final paper. </w:t>
      </w:r>
    </w:p>
    <w:p w14:paraId="216A696E" w14:textId="77777777" w:rsidR="00AB5B04" w:rsidRDefault="00AB5B04" w:rsidP="00AB5B04">
      <w:pPr>
        <w:rPr>
          <w:rFonts w:ascii="Garamond" w:hAnsi="Garamond"/>
        </w:rPr>
      </w:pPr>
    </w:p>
    <w:p w14:paraId="21AF9BF9" w14:textId="1A5CD4F4" w:rsidR="00AB5B04" w:rsidRPr="00AB5B04" w:rsidRDefault="00AB5B04" w:rsidP="00AB5B04">
      <w:pPr>
        <w:rPr>
          <w:rFonts w:ascii="Garamond" w:hAnsi="Garamond"/>
        </w:rPr>
      </w:pPr>
      <w:r>
        <w:rPr>
          <w:rFonts w:ascii="Garamond" w:hAnsi="Garamond"/>
          <w:b/>
          <w:smallCaps/>
        </w:rPr>
        <w:t xml:space="preserve">Final </w:t>
      </w:r>
      <w:r w:rsidRPr="00606582">
        <w:rPr>
          <w:rFonts w:ascii="Garamond" w:hAnsi="Garamond"/>
          <w:b/>
          <w:smallCaps/>
        </w:rPr>
        <w:t>Paper</w:t>
      </w:r>
      <w:r w:rsidRPr="00AB5B04">
        <w:rPr>
          <w:rFonts w:ascii="Garamond" w:hAnsi="Garamond"/>
        </w:rPr>
        <w:t xml:space="preserve">: Students </w:t>
      </w:r>
      <w:r w:rsidR="009E06A2">
        <w:rPr>
          <w:rFonts w:ascii="Garamond" w:hAnsi="Garamond"/>
        </w:rPr>
        <w:t>will</w:t>
      </w:r>
      <w:r w:rsidRPr="00AB5B04">
        <w:rPr>
          <w:rFonts w:ascii="Garamond" w:hAnsi="Garamond"/>
        </w:rPr>
        <w:t xml:space="preserve"> write a longer, final paper on a topic of their choosing. </w:t>
      </w:r>
    </w:p>
    <w:p w14:paraId="7762BB12" w14:textId="21B5C53D" w:rsidR="00AB5B04" w:rsidRDefault="00AB5B04" w:rsidP="00AB5B04">
      <w:pPr>
        <w:pStyle w:val="ListParagraph"/>
        <w:numPr>
          <w:ilvl w:val="0"/>
          <w:numId w:val="2"/>
        </w:numPr>
        <w:rPr>
          <w:rFonts w:ascii="Garamond" w:hAnsi="Garamond"/>
        </w:rPr>
      </w:pPr>
      <w:r w:rsidRPr="00606582">
        <w:rPr>
          <w:rFonts w:ascii="Garamond" w:hAnsi="Garamond"/>
        </w:rPr>
        <w:t>Students are required to submit a draft of their final paper. This draft will be graded.</w:t>
      </w:r>
    </w:p>
    <w:p w14:paraId="555C82EF" w14:textId="2D412612" w:rsidR="009E06A2" w:rsidRDefault="009E06A2" w:rsidP="00AB5B04">
      <w:pPr>
        <w:pStyle w:val="ListParagraph"/>
        <w:numPr>
          <w:ilvl w:val="0"/>
          <w:numId w:val="2"/>
        </w:numPr>
        <w:rPr>
          <w:rFonts w:ascii="Garamond" w:hAnsi="Garamond"/>
        </w:rPr>
      </w:pPr>
      <w:r>
        <w:rPr>
          <w:rFonts w:ascii="Garamond" w:hAnsi="Garamond"/>
        </w:rPr>
        <w:t>Students are also required to meet with me at least twice over the course of the semester to discuss their ideas for their final paper. For each missed meeting, students will lose one third of a grade on their final paper.</w:t>
      </w:r>
    </w:p>
    <w:p w14:paraId="758E7490" w14:textId="751AB1B2" w:rsidR="00AB5B04" w:rsidRDefault="00AB5B04" w:rsidP="00AB5B04">
      <w:pPr>
        <w:rPr>
          <w:rFonts w:ascii="Garamond" w:hAnsi="Garamond"/>
        </w:rPr>
      </w:pPr>
    </w:p>
    <w:p w14:paraId="6455CE60" w14:textId="71FA3540" w:rsidR="00340B01" w:rsidRPr="00AB5B04" w:rsidRDefault="00AB5B04" w:rsidP="00AB5B04">
      <w:pPr>
        <w:rPr>
          <w:rFonts w:ascii="Garamond" w:hAnsi="Garamond"/>
        </w:rPr>
      </w:pPr>
      <w:r>
        <w:rPr>
          <w:rFonts w:ascii="Garamond" w:hAnsi="Garamond"/>
          <w:b/>
          <w:smallCaps/>
        </w:rPr>
        <w:t xml:space="preserve">Response </w:t>
      </w:r>
      <w:r w:rsidRPr="00606582">
        <w:rPr>
          <w:rFonts w:ascii="Garamond" w:hAnsi="Garamond"/>
          <w:b/>
          <w:smallCaps/>
        </w:rPr>
        <w:t>Paper</w:t>
      </w:r>
      <w:r>
        <w:rPr>
          <w:rFonts w:ascii="Garamond" w:hAnsi="Garamond"/>
          <w:b/>
          <w:smallCaps/>
        </w:rPr>
        <w:t>s</w:t>
      </w:r>
      <w:r w:rsidRPr="00AB5B04">
        <w:rPr>
          <w:rFonts w:ascii="Garamond" w:hAnsi="Garamond"/>
        </w:rPr>
        <w:t>:</w:t>
      </w:r>
      <w:r>
        <w:rPr>
          <w:rFonts w:ascii="Garamond" w:hAnsi="Garamond"/>
        </w:rPr>
        <w:t xml:space="preserve"> </w:t>
      </w:r>
      <w:r w:rsidR="00340B01" w:rsidRPr="00AB5B04">
        <w:rPr>
          <w:rFonts w:ascii="Garamond" w:hAnsi="Garamond"/>
        </w:rPr>
        <w:t xml:space="preserve">These </w:t>
      </w:r>
      <w:proofErr w:type="gramStart"/>
      <w:r w:rsidRPr="00AB5B04">
        <w:rPr>
          <w:rFonts w:ascii="Garamond" w:hAnsi="Garamond"/>
        </w:rPr>
        <w:t>2-3 page</w:t>
      </w:r>
      <w:proofErr w:type="gramEnd"/>
      <w:r w:rsidRPr="00AB5B04">
        <w:rPr>
          <w:rFonts w:ascii="Garamond" w:hAnsi="Garamond"/>
        </w:rPr>
        <w:t xml:space="preserve"> papers</w:t>
      </w:r>
      <w:r w:rsidR="00340B01" w:rsidRPr="00AB5B04">
        <w:rPr>
          <w:rFonts w:ascii="Garamond" w:hAnsi="Garamond"/>
        </w:rPr>
        <w:t xml:space="preserve"> will</w:t>
      </w:r>
      <w:r w:rsidR="00501F0C">
        <w:rPr>
          <w:rFonts w:ascii="Garamond" w:hAnsi="Garamond"/>
        </w:rPr>
        <w:t>:</w:t>
      </w:r>
      <w:r w:rsidR="00340B01" w:rsidRPr="00AB5B04">
        <w:rPr>
          <w:rFonts w:ascii="Garamond" w:hAnsi="Garamond"/>
        </w:rPr>
        <w:t xml:space="preserve"> </w:t>
      </w:r>
      <w:r w:rsidRPr="00AB5B04">
        <w:rPr>
          <w:rFonts w:ascii="Garamond" w:hAnsi="Garamond"/>
        </w:rPr>
        <w:t xml:space="preserve">identify a </w:t>
      </w:r>
      <w:r w:rsidR="00E327A8">
        <w:rPr>
          <w:rFonts w:ascii="Garamond" w:hAnsi="Garamond"/>
        </w:rPr>
        <w:t xml:space="preserve">short </w:t>
      </w:r>
      <w:r w:rsidRPr="00AB5B04">
        <w:rPr>
          <w:rFonts w:ascii="Garamond" w:hAnsi="Garamond"/>
        </w:rPr>
        <w:t>section of text, articulate</w:t>
      </w:r>
      <w:r w:rsidR="00340B01" w:rsidRPr="00AB5B04">
        <w:rPr>
          <w:rFonts w:ascii="Garamond" w:hAnsi="Garamond"/>
        </w:rPr>
        <w:t xml:space="preserve"> </w:t>
      </w:r>
      <w:r w:rsidR="008B2D09">
        <w:rPr>
          <w:rFonts w:ascii="Garamond" w:hAnsi="Garamond"/>
          <w:i/>
          <w:iCs/>
        </w:rPr>
        <w:t>a</w:t>
      </w:r>
      <w:r w:rsidR="00340B01" w:rsidRPr="00AB5B04">
        <w:rPr>
          <w:rFonts w:ascii="Garamond" w:hAnsi="Garamond"/>
        </w:rPr>
        <w:t xml:space="preserve"> central claim</w:t>
      </w:r>
      <w:r w:rsidRPr="00AB5B04">
        <w:rPr>
          <w:rFonts w:ascii="Garamond" w:hAnsi="Garamond"/>
        </w:rPr>
        <w:t xml:space="preserve"> of that text</w:t>
      </w:r>
      <w:r w:rsidR="00D2183C">
        <w:rPr>
          <w:rFonts w:ascii="Garamond" w:hAnsi="Garamond"/>
        </w:rPr>
        <w:t>, explain why the claim is significant</w:t>
      </w:r>
      <w:r w:rsidRPr="00AB5B04">
        <w:rPr>
          <w:rFonts w:ascii="Garamond" w:hAnsi="Garamond"/>
        </w:rPr>
        <w:t xml:space="preserve"> and ask one question about that claim.</w:t>
      </w:r>
      <w:r w:rsidR="00340B01" w:rsidRPr="00AB5B04">
        <w:rPr>
          <w:rFonts w:ascii="Garamond" w:hAnsi="Garamond"/>
        </w:rPr>
        <w:t xml:space="preserve"> </w:t>
      </w:r>
    </w:p>
    <w:p w14:paraId="21FDD192" w14:textId="75186448" w:rsidR="00A95990" w:rsidRDefault="00AB5B04" w:rsidP="00340B01">
      <w:pPr>
        <w:pStyle w:val="ListParagraph"/>
        <w:numPr>
          <w:ilvl w:val="0"/>
          <w:numId w:val="2"/>
        </w:numPr>
        <w:rPr>
          <w:rFonts w:ascii="Garamond" w:hAnsi="Garamond"/>
        </w:rPr>
      </w:pPr>
      <w:r>
        <w:rPr>
          <w:rFonts w:ascii="Garamond" w:hAnsi="Garamond"/>
        </w:rPr>
        <w:t xml:space="preserve">Students must write 3 response papers over the course of the semester. Each </w:t>
      </w:r>
      <w:r w:rsidR="008B2D09">
        <w:rPr>
          <w:rFonts w:ascii="Garamond" w:hAnsi="Garamond"/>
        </w:rPr>
        <w:t>Sunday</w:t>
      </w:r>
      <w:r>
        <w:rPr>
          <w:rFonts w:ascii="Garamond" w:hAnsi="Garamond"/>
        </w:rPr>
        <w:t>, starting in Week 3 of the term, students will have an opportunity to submit a response paper about the previous week’s material.</w:t>
      </w:r>
    </w:p>
    <w:p w14:paraId="296C3032" w14:textId="685D8DE4" w:rsidR="00AB5B04" w:rsidRDefault="00A95990" w:rsidP="00340B01">
      <w:pPr>
        <w:pStyle w:val="ListParagraph"/>
        <w:numPr>
          <w:ilvl w:val="0"/>
          <w:numId w:val="2"/>
        </w:numPr>
        <w:rPr>
          <w:rFonts w:ascii="Garamond" w:hAnsi="Garamond"/>
        </w:rPr>
      </w:pPr>
      <w:r>
        <w:rPr>
          <w:rFonts w:ascii="Garamond" w:hAnsi="Garamond"/>
        </w:rPr>
        <w:t>Once this opportunity has passed, students may no longer write a response paper on th</w:t>
      </w:r>
      <w:r w:rsidR="00E327A8">
        <w:rPr>
          <w:rFonts w:ascii="Garamond" w:hAnsi="Garamond"/>
        </w:rPr>
        <w:t>at</w:t>
      </w:r>
      <w:r w:rsidR="006407AE">
        <w:rPr>
          <w:rFonts w:ascii="Garamond" w:hAnsi="Garamond"/>
        </w:rPr>
        <w:t xml:space="preserve"> week</w:t>
      </w:r>
      <w:r>
        <w:rPr>
          <w:rFonts w:ascii="Garamond" w:hAnsi="Garamond"/>
        </w:rPr>
        <w:t xml:space="preserve">. </w:t>
      </w:r>
      <w:r w:rsidR="00AB5B04">
        <w:rPr>
          <w:rFonts w:ascii="Garamond" w:hAnsi="Garamond"/>
        </w:rPr>
        <w:t xml:space="preserve"> </w:t>
      </w:r>
    </w:p>
    <w:p w14:paraId="0E7031ED" w14:textId="65848054" w:rsidR="00AB3447" w:rsidRDefault="00AB3447" w:rsidP="00340B01">
      <w:pPr>
        <w:pStyle w:val="ListParagraph"/>
        <w:numPr>
          <w:ilvl w:val="0"/>
          <w:numId w:val="2"/>
        </w:numPr>
        <w:rPr>
          <w:rFonts w:ascii="Garamond" w:hAnsi="Garamond"/>
        </w:rPr>
      </w:pPr>
      <w:r>
        <w:rPr>
          <w:rFonts w:ascii="Garamond" w:hAnsi="Garamond"/>
        </w:rPr>
        <w:t xml:space="preserve">There are three deadlines for response papers over the course of the semester. A student must have finished at least that number of response papers by each deadline. For example, </w:t>
      </w:r>
      <w:r>
        <w:rPr>
          <w:rFonts w:ascii="Garamond" w:hAnsi="Garamond"/>
        </w:rPr>
        <w:lastRenderedPageBreak/>
        <w:t xml:space="preserve">by the deadline for a student’s second response paper, they must have submitted at least two response papers. The purpose of these deadlines is to spread the response papers over the whole semester. </w:t>
      </w:r>
    </w:p>
    <w:p w14:paraId="4ADB22C0" w14:textId="4F25217A" w:rsidR="00340B01" w:rsidRPr="00606582" w:rsidRDefault="00AB5B04" w:rsidP="00340B01">
      <w:pPr>
        <w:pStyle w:val="ListParagraph"/>
        <w:numPr>
          <w:ilvl w:val="0"/>
          <w:numId w:val="2"/>
        </w:numPr>
        <w:rPr>
          <w:rFonts w:ascii="Garamond" w:hAnsi="Garamond"/>
        </w:rPr>
      </w:pPr>
      <w:proofErr w:type="spellStart"/>
      <w:r>
        <w:rPr>
          <w:rFonts w:ascii="Garamond" w:hAnsi="Garamond"/>
        </w:rPr>
        <w:t>Re</w:t>
      </w:r>
      <w:proofErr w:type="spellEnd"/>
      <w:r>
        <w:rPr>
          <w:rFonts w:ascii="Garamond" w:hAnsi="Garamond"/>
        </w:rPr>
        <w:t>sponse papers</w:t>
      </w:r>
      <w:r w:rsidR="00340B01" w:rsidRPr="00606582">
        <w:rPr>
          <w:rFonts w:ascii="Garamond" w:hAnsi="Garamond"/>
        </w:rPr>
        <w:t xml:space="preserve"> are </w:t>
      </w:r>
      <w:r w:rsidR="00A95990">
        <w:rPr>
          <w:rFonts w:ascii="Garamond" w:hAnsi="Garamond"/>
        </w:rPr>
        <w:t xml:space="preserve">primarily </w:t>
      </w:r>
      <w:r w:rsidR="00340B01" w:rsidRPr="00606582">
        <w:rPr>
          <w:rFonts w:ascii="Garamond" w:hAnsi="Garamond"/>
        </w:rPr>
        <w:t xml:space="preserve">intended to </w:t>
      </w:r>
      <w:r>
        <w:rPr>
          <w:rFonts w:ascii="Garamond" w:hAnsi="Garamond"/>
        </w:rPr>
        <w:t>start you thinking seriously</w:t>
      </w:r>
      <w:r w:rsidR="00340B01" w:rsidRPr="00606582">
        <w:rPr>
          <w:rFonts w:ascii="Garamond" w:hAnsi="Garamond"/>
        </w:rPr>
        <w:t xml:space="preserve"> </w:t>
      </w:r>
      <w:r>
        <w:rPr>
          <w:rFonts w:ascii="Garamond" w:hAnsi="Garamond"/>
        </w:rPr>
        <w:t>about</w:t>
      </w:r>
      <w:r w:rsidR="00340B01" w:rsidRPr="00606582">
        <w:rPr>
          <w:rFonts w:ascii="Garamond" w:hAnsi="Garamond"/>
        </w:rPr>
        <w:t xml:space="preserve"> a given </w:t>
      </w:r>
      <w:r>
        <w:rPr>
          <w:rFonts w:ascii="Garamond" w:hAnsi="Garamond"/>
        </w:rPr>
        <w:t>topic</w:t>
      </w:r>
      <w:r w:rsidR="00AB3447">
        <w:rPr>
          <w:rFonts w:ascii="Garamond" w:hAnsi="Garamond"/>
        </w:rPr>
        <w:t xml:space="preserve"> for your final paper</w:t>
      </w:r>
      <w:r w:rsidR="00340B01">
        <w:rPr>
          <w:rFonts w:ascii="Garamond" w:hAnsi="Garamond"/>
        </w:rPr>
        <w:t>. I</w:t>
      </w:r>
      <w:r w:rsidR="00340B01" w:rsidRPr="00606582">
        <w:rPr>
          <w:rFonts w:ascii="Garamond" w:hAnsi="Garamond"/>
        </w:rPr>
        <w:t xml:space="preserve">t is recommended that you write </w:t>
      </w:r>
      <w:r>
        <w:rPr>
          <w:rFonts w:ascii="Garamond" w:hAnsi="Garamond"/>
        </w:rPr>
        <w:t>response papers on material</w:t>
      </w:r>
      <w:r w:rsidR="00340B01" w:rsidRPr="00606582">
        <w:rPr>
          <w:rFonts w:ascii="Garamond" w:hAnsi="Garamond"/>
        </w:rPr>
        <w:t xml:space="preserve"> you </w:t>
      </w:r>
      <w:r w:rsidR="00E327A8">
        <w:rPr>
          <w:rFonts w:ascii="Garamond" w:hAnsi="Garamond"/>
        </w:rPr>
        <w:t>might</w:t>
      </w:r>
      <w:r w:rsidR="00340B01" w:rsidRPr="00606582">
        <w:rPr>
          <w:rFonts w:ascii="Garamond" w:hAnsi="Garamond"/>
        </w:rPr>
        <w:t xml:space="preserve"> </w:t>
      </w:r>
      <w:r w:rsidR="00E327A8">
        <w:rPr>
          <w:rFonts w:ascii="Garamond" w:hAnsi="Garamond"/>
        </w:rPr>
        <w:t>engage</w:t>
      </w:r>
      <w:r w:rsidR="00340B01" w:rsidRPr="00606582">
        <w:rPr>
          <w:rFonts w:ascii="Garamond" w:hAnsi="Garamond"/>
        </w:rPr>
        <w:t xml:space="preserve"> with in your final paper. </w:t>
      </w:r>
    </w:p>
    <w:p w14:paraId="6AD82D2B" w14:textId="5E2C6551" w:rsidR="00340B01" w:rsidRPr="00501F0C" w:rsidRDefault="00340B01" w:rsidP="00AB5B04">
      <w:pPr>
        <w:rPr>
          <w:rFonts w:ascii="Garamond" w:hAnsi="Garamond"/>
        </w:rPr>
      </w:pPr>
      <w:r w:rsidRPr="00AB5B04">
        <w:rPr>
          <w:rFonts w:ascii="Garamond" w:hAnsi="Garamond"/>
        </w:rPr>
        <w:t xml:space="preserve">   </w:t>
      </w:r>
    </w:p>
    <w:p w14:paraId="3FBD1E34" w14:textId="25B4AEE9" w:rsidR="00A95990" w:rsidRDefault="00A95990" w:rsidP="00AB5B04">
      <w:pPr>
        <w:rPr>
          <w:rFonts w:ascii="Garamond" w:hAnsi="Garamond"/>
          <w:bCs/>
        </w:rPr>
      </w:pPr>
      <w:r>
        <w:rPr>
          <w:rFonts w:ascii="Garamond" w:hAnsi="Garamond"/>
          <w:b/>
          <w:smallCaps/>
        </w:rPr>
        <w:t xml:space="preserve">Paper Presentation: </w:t>
      </w:r>
      <w:r>
        <w:rPr>
          <w:rFonts w:ascii="Garamond" w:hAnsi="Garamond"/>
          <w:bCs/>
        </w:rPr>
        <w:t>Students will present the thesis of their final paper and the core of its argument. Afterwards, they will have the opportunity to get feedback from their classmates about their presentation.</w:t>
      </w:r>
    </w:p>
    <w:p w14:paraId="1FA6F2C5" w14:textId="62BC260A" w:rsidR="00A95990" w:rsidRDefault="00A95990" w:rsidP="00AB5B04">
      <w:pPr>
        <w:rPr>
          <w:rFonts w:ascii="Garamond" w:hAnsi="Garamond"/>
          <w:bCs/>
        </w:rPr>
      </w:pPr>
    </w:p>
    <w:p w14:paraId="742F9664" w14:textId="33D345F8" w:rsidR="00A95990" w:rsidRDefault="00A95990" w:rsidP="00AB5B04">
      <w:pPr>
        <w:rPr>
          <w:rFonts w:ascii="Garamond" w:hAnsi="Garamond"/>
          <w:bCs/>
        </w:rPr>
      </w:pPr>
      <w:r w:rsidRPr="00606582">
        <w:rPr>
          <w:rFonts w:ascii="Garamond" w:hAnsi="Garamond"/>
          <w:b/>
          <w:smallCaps/>
        </w:rPr>
        <w:t xml:space="preserve">Discussion </w:t>
      </w:r>
      <w:r>
        <w:rPr>
          <w:rFonts w:ascii="Garamond" w:hAnsi="Garamond"/>
          <w:b/>
          <w:smallCaps/>
        </w:rPr>
        <w:t xml:space="preserve">Summary: </w:t>
      </w:r>
      <w:r w:rsidRPr="00606582">
        <w:rPr>
          <w:rFonts w:ascii="Garamond" w:hAnsi="Garamond"/>
          <w:bCs/>
        </w:rPr>
        <w:t>Students</w:t>
      </w:r>
      <w:r>
        <w:rPr>
          <w:rFonts w:ascii="Garamond" w:hAnsi="Garamond"/>
          <w:bCs/>
        </w:rPr>
        <w:t xml:space="preserve"> </w:t>
      </w:r>
      <w:r w:rsidR="003016C1">
        <w:rPr>
          <w:rFonts w:ascii="Garamond" w:hAnsi="Garamond"/>
          <w:bCs/>
        </w:rPr>
        <w:t xml:space="preserve">are responsible for writing up one summary of the week’s </w:t>
      </w:r>
      <w:r w:rsidR="006407AE">
        <w:rPr>
          <w:rFonts w:ascii="Garamond" w:hAnsi="Garamond"/>
          <w:bCs/>
        </w:rPr>
        <w:t>in-</w:t>
      </w:r>
      <w:r w:rsidR="003016C1">
        <w:rPr>
          <w:rFonts w:ascii="Garamond" w:hAnsi="Garamond"/>
          <w:bCs/>
        </w:rPr>
        <w:t>class</w:t>
      </w:r>
      <w:r w:rsidR="006407AE">
        <w:rPr>
          <w:rFonts w:ascii="Garamond" w:hAnsi="Garamond"/>
          <w:bCs/>
        </w:rPr>
        <w:t xml:space="preserve"> conversation</w:t>
      </w:r>
      <w:r w:rsidR="003016C1">
        <w:rPr>
          <w:rFonts w:ascii="Garamond" w:hAnsi="Garamond"/>
          <w:bCs/>
        </w:rPr>
        <w:t>.</w:t>
      </w:r>
    </w:p>
    <w:p w14:paraId="61765F02" w14:textId="5EEA8A58" w:rsidR="003016C1" w:rsidRPr="003016C1" w:rsidRDefault="003016C1" w:rsidP="003016C1">
      <w:pPr>
        <w:pStyle w:val="ListParagraph"/>
        <w:numPr>
          <w:ilvl w:val="0"/>
          <w:numId w:val="10"/>
        </w:numPr>
        <w:rPr>
          <w:rFonts w:ascii="Garamond" w:hAnsi="Garamond"/>
          <w:bCs/>
          <w:smallCaps/>
        </w:rPr>
      </w:pPr>
      <w:r>
        <w:rPr>
          <w:rFonts w:ascii="Garamond" w:hAnsi="Garamond"/>
          <w:bCs/>
        </w:rPr>
        <w:t>Each week, two students will work together to write up a summary of th</w:t>
      </w:r>
      <w:r w:rsidR="006407AE">
        <w:rPr>
          <w:rFonts w:ascii="Garamond" w:hAnsi="Garamond"/>
          <w:bCs/>
        </w:rPr>
        <w:t>at</w:t>
      </w:r>
      <w:r>
        <w:rPr>
          <w:rFonts w:ascii="Garamond" w:hAnsi="Garamond"/>
          <w:bCs/>
        </w:rPr>
        <w:t xml:space="preserve"> week’s conversation.</w:t>
      </w:r>
    </w:p>
    <w:p w14:paraId="31F65E23" w14:textId="41D93645" w:rsidR="003016C1" w:rsidRPr="003016C1" w:rsidRDefault="003016C1" w:rsidP="003016C1">
      <w:pPr>
        <w:pStyle w:val="ListParagraph"/>
        <w:numPr>
          <w:ilvl w:val="0"/>
          <w:numId w:val="10"/>
        </w:numPr>
        <w:rPr>
          <w:rFonts w:ascii="Garamond" w:hAnsi="Garamond"/>
          <w:bCs/>
          <w:smallCaps/>
        </w:rPr>
      </w:pPr>
      <w:r>
        <w:rPr>
          <w:rFonts w:ascii="Garamond" w:hAnsi="Garamond"/>
          <w:bCs/>
        </w:rPr>
        <w:t xml:space="preserve">Students will have some freedom to select the week they would like to fulfill this requirement. </w:t>
      </w:r>
    </w:p>
    <w:p w14:paraId="4503DBB8" w14:textId="451AA86B" w:rsidR="003016C1" w:rsidRPr="003016C1" w:rsidRDefault="006407AE" w:rsidP="003016C1">
      <w:pPr>
        <w:pStyle w:val="ListParagraph"/>
        <w:numPr>
          <w:ilvl w:val="0"/>
          <w:numId w:val="10"/>
        </w:numPr>
        <w:rPr>
          <w:rFonts w:ascii="Garamond" w:hAnsi="Garamond"/>
          <w:bCs/>
          <w:smallCaps/>
        </w:rPr>
      </w:pPr>
      <w:r>
        <w:rPr>
          <w:rFonts w:ascii="Garamond" w:hAnsi="Garamond"/>
          <w:bCs/>
        </w:rPr>
        <w:t>The two students assigned to the week</w:t>
      </w:r>
      <w:r w:rsidR="003016C1">
        <w:rPr>
          <w:rFonts w:ascii="Garamond" w:hAnsi="Garamond"/>
          <w:bCs/>
        </w:rPr>
        <w:t xml:space="preserve"> will be responsible for</w:t>
      </w:r>
      <w:r>
        <w:rPr>
          <w:rFonts w:ascii="Garamond" w:hAnsi="Garamond"/>
          <w:bCs/>
        </w:rPr>
        <w:t xml:space="preserve"> working together and</w:t>
      </w:r>
      <w:r w:rsidR="003016C1">
        <w:rPr>
          <w:rFonts w:ascii="Garamond" w:hAnsi="Garamond"/>
          <w:bCs/>
        </w:rPr>
        <w:t xml:space="preserve"> posting </w:t>
      </w:r>
      <w:r>
        <w:rPr>
          <w:rFonts w:ascii="Garamond" w:hAnsi="Garamond"/>
          <w:bCs/>
          <w:i/>
          <w:iCs/>
        </w:rPr>
        <w:t>one</w:t>
      </w:r>
      <w:r w:rsidR="003016C1">
        <w:rPr>
          <w:rFonts w:ascii="Garamond" w:hAnsi="Garamond"/>
          <w:bCs/>
        </w:rPr>
        <w:t xml:space="preserve"> </w:t>
      </w:r>
      <w:r>
        <w:rPr>
          <w:rFonts w:ascii="Garamond" w:hAnsi="Garamond"/>
          <w:bCs/>
        </w:rPr>
        <w:t xml:space="preserve">summary </w:t>
      </w:r>
      <w:r w:rsidR="003016C1">
        <w:rPr>
          <w:rFonts w:ascii="Garamond" w:hAnsi="Garamond"/>
          <w:bCs/>
        </w:rPr>
        <w:t xml:space="preserve">to Canvas by </w:t>
      </w:r>
      <w:r w:rsidR="008B2D09">
        <w:rPr>
          <w:rFonts w:ascii="Garamond" w:hAnsi="Garamond"/>
          <w:bCs/>
        </w:rPr>
        <w:t>6</w:t>
      </w:r>
      <w:r w:rsidR="003016C1">
        <w:rPr>
          <w:rFonts w:ascii="Garamond" w:hAnsi="Garamond"/>
          <w:bCs/>
        </w:rPr>
        <w:t xml:space="preserve">pm </w:t>
      </w:r>
      <w:r>
        <w:rPr>
          <w:rFonts w:ascii="Garamond" w:hAnsi="Garamond"/>
          <w:bCs/>
        </w:rPr>
        <w:t xml:space="preserve">Friday </w:t>
      </w:r>
      <w:r w:rsidR="003016C1">
        <w:rPr>
          <w:rFonts w:ascii="Garamond" w:hAnsi="Garamond"/>
          <w:bCs/>
        </w:rPr>
        <w:t>of th</w:t>
      </w:r>
      <w:r>
        <w:rPr>
          <w:rFonts w:ascii="Garamond" w:hAnsi="Garamond"/>
          <w:bCs/>
        </w:rPr>
        <w:t>at week</w:t>
      </w:r>
      <w:r w:rsidR="003016C1">
        <w:rPr>
          <w:rFonts w:ascii="Garamond" w:hAnsi="Garamond"/>
          <w:bCs/>
        </w:rPr>
        <w:t xml:space="preserve">. </w:t>
      </w:r>
    </w:p>
    <w:p w14:paraId="3BF603DB" w14:textId="77777777" w:rsidR="00A95990" w:rsidRDefault="00A95990" w:rsidP="00340B01">
      <w:pPr>
        <w:rPr>
          <w:rFonts w:ascii="Garamond" w:hAnsi="Garamond"/>
          <w:b/>
          <w:smallCaps/>
        </w:rPr>
      </w:pPr>
    </w:p>
    <w:p w14:paraId="3DF688C7" w14:textId="77777777" w:rsidR="002B5282" w:rsidRDefault="00340B01" w:rsidP="002B5282">
      <w:pPr>
        <w:rPr>
          <w:rFonts w:ascii="Garamond" w:hAnsi="Garamond"/>
          <w:bCs/>
        </w:rPr>
      </w:pPr>
      <w:r w:rsidRPr="00606582">
        <w:rPr>
          <w:rFonts w:ascii="Garamond" w:hAnsi="Garamond"/>
          <w:b/>
          <w:smallCaps/>
        </w:rPr>
        <w:t xml:space="preserve">Discussion Posts: </w:t>
      </w:r>
      <w:r w:rsidRPr="00606582">
        <w:rPr>
          <w:rFonts w:ascii="Garamond" w:hAnsi="Garamond"/>
          <w:bCs/>
        </w:rPr>
        <w:t xml:space="preserve">Students are responsible for submitting </w:t>
      </w:r>
      <w:r w:rsidR="006407AE">
        <w:rPr>
          <w:rFonts w:ascii="Garamond" w:hAnsi="Garamond"/>
          <w:bCs/>
        </w:rPr>
        <w:t>two</w:t>
      </w:r>
      <w:r w:rsidRPr="00606582">
        <w:rPr>
          <w:rFonts w:ascii="Garamond" w:hAnsi="Garamond"/>
          <w:bCs/>
        </w:rPr>
        <w:t xml:space="preserve"> discussion post</w:t>
      </w:r>
      <w:r w:rsidR="006407AE">
        <w:rPr>
          <w:rFonts w:ascii="Garamond" w:hAnsi="Garamond"/>
          <w:bCs/>
        </w:rPr>
        <w:t>s</w:t>
      </w:r>
      <w:r w:rsidRPr="00606582">
        <w:rPr>
          <w:rFonts w:ascii="Garamond" w:hAnsi="Garamond"/>
          <w:bCs/>
        </w:rPr>
        <w:t xml:space="preserve"> </w:t>
      </w:r>
      <w:r>
        <w:rPr>
          <w:rFonts w:ascii="Garamond" w:hAnsi="Garamond"/>
          <w:bCs/>
        </w:rPr>
        <w:t>a</w:t>
      </w:r>
      <w:r w:rsidRPr="00606582">
        <w:rPr>
          <w:rFonts w:ascii="Garamond" w:hAnsi="Garamond"/>
          <w:bCs/>
        </w:rPr>
        <w:t xml:space="preserve"> week</w:t>
      </w:r>
      <w:r>
        <w:rPr>
          <w:rFonts w:ascii="Garamond" w:hAnsi="Garamond"/>
          <w:bCs/>
        </w:rPr>
        <w:t xml:space="preserve">. </w:t>
      </w:r>
      <w:r w:rsidR="002B5282">
        <w:rPr>
          <w:rFonts w:ascii="Garamond" w:hAnsi="Garamond"/>
          <w:bCs/>
        </w:rPr>
        <w:t>These posts should focus on that week’s reading.</w:t>
      </w:r>
    </w:p>
    <w:p w14:paraId="5E12CD83" w14:textId="76B97F8C" w:rsidR="00340B01" w:rsidRPr="002B5282" w:rsidRDefault="00340B01" w:rsidP="002B5282">
      <w:pPr>
        <w:pStyle w:val="ListParagraph"/>
        <w:numPr>
          <w:ilvl w:val="0"/>
          <w:numId w:val="12"/>
        </w:numPr>
        <w:rPr>
          <w:rFonts w:ascii="Garamond" w:hAnsi="Garamond"/>
          <w:bCs/>
        </w:rPr>
      </w:pPr>
      <w:r w:rsidRPr="002B5282">
        <w:rPr>
          <w:rFonts w:ascii="Garamond" w:hAnsi="Garamond"/>
          <w:bCs/>
        </w:rPr>
        <w:t xml:space="preserve">Posts are due by </w:t>
      </w:r>
      <w:r w:rsidR="002B5282">
        <w:rPr>
          <w:rFonts w:ascii="Garamond" w:hAnsi="Garamond"/>
          <w:bCs/>
        </w:rPr>
        <w:t>Wednesday</w:t>
      </w:r>
      <w:r w:rsidRPr="002B5282">
        <w:rPr>
          <w:rFonts w:ascii="Garamond" w:hAnsi="Garamond"/>
          <w:bCs/>
        </w:rPr>
        <w:t xml:space="preserve"> at </w:t>
      </w:r>
      <w:r w:rsidR="008B2D09">
        <w:rPr>
          <w:rFonts w:ascii="Garamond" w:hAnsi="Garamond"/>
          <w:bCs/>
        </w:rPr>
        <w:t>10</w:t>
      </w:r>
      <w:r w:rsidRPr="002B5282">
        <w:rPr>
          <w:rFonts w:ascii="Garamond" w:hAnsi="Garamond"/>
          <w:bCs/>
        </w:rPr>
        <w:t>pm</w:t>
      </w:r>
      <w:r w:rsidR="00861CD6">
        <w:rPr>
          <w:rFonts w:ascii="Garamond" w:hAnsi="Garamond"/>
          <w:bCs/>
        </w:rPr>
        <w:t xml:space="preserve"> and </w:t>
      </w:r>
      <w:r w:rsidR="008B2D09">
        <w:rPr>
          <w:rFonts w:ascii="Garamond" w:hAnsi="Garamond"/>
          <w:bCs/>
        </w:rPr>
        <w:t>Thursday</w:t>
      </w:r>
      <w:r w:rsidR="00861CD6">
        <w:rPr>
          <w:rFonts w:ascii="Garamond" w:hAnsi="Garamond"/>
          <w:bCs/>
        </w:rPr>
        <w:t xml:space="preserve"> at </w:t>
      </w:r>
      <w:r w:rsidR="008B2D09">
        <w:rPr>
          <w:rFonts w:ascii="Garamond" w:hAnsi="Garamond"/>
          <w:bCs/>
        </w:rPr>
        <w:t>10</w:t>
      </w:r>
      <w:r w:rsidR="00861CD6">
        <w:rPr>
          <w:rFonts w:ascii="Garamond" w:hAnsi="Garamond"/>
          <w:bCs/>
        </w:rPr>
        <w:t>pm respectively</w:t>
      </w:r>
      <w:r w:rsidRPr="002B5282">
        <w:rPr>
          <w:rFonts w:ascii="Garamond" w:hAnsi="Garamond"/>
          <w:bCs/>
        </w:rPr>
        <w:t xml:space="preserve">. </w:t>
      </w:r>
    </w:p>
    <w:p w14:paraId="1262FEFF" w14:textId="45FD6B51" w:rsidR="00340B01" w:rsidRDefault="00340B01" w:rsidP="00340B01">
      <w:pPr>
        <w:pStyle w:val="ListParagraph"/>
        <w:numPr>
          <w:ilvl w:val="0"/>
          <w:numId w:val="6"/>
        </w:numPr>
        <w:rPr>
          <w:rFonts w:ascii="Garamond" w:hAnsi="Garamond"/>
          <w:bCs/>
        </w:rPr>
      </w:pPr>
      <w:r>
        <w:rPr>
          <w:rFonts w:ascii="Garamond" w:hAnsi="Garamond"/>
          <w:bCs/>
        </w:rPr>
        <w:t>U</w:t>
      </w:r>
      <w:r w:rsidRPr="00FC4BFD">
        <w:rPr>
          <w:rFonts w:ascii="Garamond" w:hAnsi="Garamond"/>
          <w:bCs/>
        </w:rPr>
        <w:t>nless it is a response to another student’s post</w:t>
      </w:r>
      <w:r>
        <w:rPr>
          <w:rFonts w:ascii="Garamond" w:hAnsi="Garamond"/>
          <w:bCs/>
        </w:rPr>
        <w:t xml:space="preserve">, </w:t>
      </w:r>
      <w:r w:rsidR="00861CD6">
        <w:rPr>
          <w:rFonts w:ascii="Garamond" w:hAnsi="Garamond"/>
          <w:bCs/>
        </w:rPr>
        <w:t>the earlier (</w:t>
      </w:r>
      <w:r w:rsidR="008B2D09">
        <w:rPr>
          <w:rFonts w:ascii="Garamond" w:hAnsi="Garamond"/>
          <w:bCs/>
        </w:rPr>
        <w:t>Wednesday</w:t>
      </w:r>
      <w:r w:rsidR="00861CD6">
        <w:rPr>
          <w:rFonts w:ascii="Garamond" w:hAnsi="Garamond"/>
          <w:bCs/>
        </w:rPr>
        <w:t>)</w:t>
      </w:r>
      <w:r w:rsidRPr="00FC4BFD">
        <w:rPr>
          <w:rFonts w:ascii="Garamond" w:hAnsi="Garamond"/>
          <w:bCs/>
        </w:rPr>
        <w:t xml:space="preserve"> post </w:t>
      </w:r>
      <w:r>
        <w:rPr>
          <w:rFonts w:ascii="Garamond" w:hAnsi="Garamond"/>
          <w:bCs/>
        </w:rPr>
        <w:t>should</w:t>
      </w:r>
      <w:r w:rsidRPr="00FC4BFD">
        <w:rPr>
          <w:rFonts w:ascii="Garamond" w:hAnsi="Garamond"/>
          <w:bCs/>
        </w:rPr>
        <w:t xml:space="preserve"> </w:t>
      </w:r>
      <w:r>
        <w:rPr>
          <w:rFonts w:ascii="Garamond" w:hAnsi="Garamond"/>
          <w:bCs/>
        </w:rPr>
        <w:t>ask</w:t>
      </w:r>
      <w:r w:rsidRPr="00FC4BFD">
        <w:rPr>
          <w:rFonts w:ascii="Garamond" w:hAnsi="Garamond"/>
          <w:bCs/>
        </w:rPr>
        <w:t xml:space="preserve"> </w:t>
      </w:r>
      <w:r>
        <w:rPr>
          <w:rFonts w:ascii="Garamond" w:hAnsi="Garamond"/>
          <w:bCs/>
          <w:i/>
          <w:iCs/>
        </w:rPr>
        <w:t>one</w:t>
      </w:r>
      <w:r w:rsidRPr="00FC4BFD">
        <w:rPr>
          <w:rFonts w:ascii="Garamond" w:hAnsi="Garamond"/>
          <w:bCs/>
        </w:rPr>
        <w:t xml:space="preserve"> question about the current readin</w:t>
      </w:r>
      <w:r w:rsidR="008B2D09">
        <w:rPr>
          <w:rFonts w:ascii="Garamond" w:hAnsi="Garamond"/>
          <w:bCs/>
        </w:rPr>
        <w:t>g</w:t>
      </w:r>
      <w:r>
        <w:rPr>
          <w:rFonts w:ascii="Garamond" w:hAnsi="Garamond"/>
          <w:bCs/>
        </w:rPr>
        <w:t xml:space="preserve">. </w:t>
      </w:r>
      <w:r w:rsidR="00861CD6">
        <w:rPr>
          <w:rFonts w:ascii="Garamond" w:hAnsi="Garamond"/>
          <w:bCs/>
        </w:rPr>
        <w:t xml:space="preserve">I strongly encourage asking straightforward questions such as, “Heidegger says X. What does he mean?” </w:t>
      </w:r>
      <w:r>
        <w:rPr>
          <w:rFonts w:ascii="Garamond" w:hAnsi="Garamond"/>
          <w:bCs/>
        </w:rPr>
        <w:t xml:space="preserve">There are other kinds of good posts, but this is the place to start. </w:t>
      </w:r>
    </w:p>
    <w:p w14:paraId="7ADD3F65" w14:textId="6B97A12C" w:rsidR="00340B01" w:rsidRDefault="00340B01" w:rsidP="00340B01">
      <w:pPr>
        <w:pStyle w:val="ListParagraph"/>
        <w:numPr>
          <w:ilvl w:val="0"/>
          <w:numId w:val="6"/>
        </w:numPr>
        <w:rPr>
          <w:rFonts w:ascii="Garamond" w:hAnsi="Garamond"/>
          <w:bCs/>
        </w:rPr>
      </w:pPr>
      <w:r w:rsidRPr="00FC4BFD">
        <w:rPr>
          <w:rFonts w:ascii="Garamond" w:hAnsi="Garamond"/>
          <w:bCs/>
        </w:rPr>
        <w:t xml:space="preserve">Each post should reflect a thoughtful and serious engagement with the text. As a general rule of thumb, a post should be roughly </w:t>
      </w:r>
      <w:r>
        <w:rPr>
          <w:rFonts w:ascii="Garamond" w:hAnsi="Garamond"/>
          <w:bCs/>
        </w:rPr>
        <w:t>1-2</w:t>
      </w:r>
      <w:r w:rsidRPr="00FC4BFD">
        <w:rPr>
          <w:rFonts w:ascii="Garamond" w:hAnsi="Garamond"/>
          <w:bCs/>
        </w:rPr>
        <w:t xml:space="preserve"> paragraph</w:t>
      </w:r>
      <w:r>
        <w:rPr>
          <w:rFonts w:ascii="Garamond" w:hAnsi="Garamond"/>
          <w:bCs/>
        </w:rPr>
        <w:t>s</w:t>
      </w:r>
      <w:r w:rsidRPr="00FC4BFD">
        <w:rPr>
          <w:rFonts w:ascii="Garamond" w:hAnsi="Garamond"/>
          <w:bCs/>
        </w:rPr>
        <w:t xml:space="preserve"> long. </w:t>
      </w:r>
      <w:r w:rsidRPr="00CB7C4E">
        <w:rPr>
          <w:rFonts w:ascii="Garamond" w:hAnsi="Garamond"/>
          <w:bCs/>
        </w:rPr>
        <w:t xml:space="preserve">Discussion posts that do not reflect a serious engagement with the material will not receive credit. </w:t>
      </w:r>
    </w:p>
    <w:p w14:paraId="6459C77B" w14:textId="0EBBF6CE" w:rsidR="00E327A8" w:rsidRPr="006B770B" w:rsidRDefault="00E327A8" w:rsidP="00E327A8">
      <w:pPr>
        <w:pStyle w:val="ListParagraph"/>
        <w:numPr>
          <w:ilvl w:val="0"/>
          <w:numId w:val="6"/>
        </w:numPr>
        <w:rPr>
          <w:rFonts w:ascii="Garamond" w:hAnsi="Garamond"/>
          <w:smallCaps/>
        </w:rPr>
      </w:pPr>
      <w:r>
        <w:rPr>
          <w:rFonts w:ascii="Garamond" w:hAnsi="Garamond"/>
        </w:rPr>
        <w:t xml:space="preserve">The second post, due </w:t>
      </w:r>
      <w:r w:rsidR="008B2D09">
        <w:rPr>
          <w:rFonts w:ascii="Garamond" w:hAnsi="Garamond"/>
        </w:rPr>
        <w:t>Thursday</w:t>
      </w:r>
      <w:r>
        <w:rPr>
          <w:rFonts w:ascii="Garamond" w:hAnsi="Garamond"/>
        </w:rPr>
        <w:t xml:space="preserve">, must flag the question of one other student. The flagged question should be one that you too find interesting and would like to see addressed. </w:t>
      </w:r>
    </w:p>
    <w:p w14:paraId="14D5FFD4" w14:textId="3D35298F" w:rsidR="00340B01" w:rsidRDefault="00340B01" w:rsidP="00340B01">
      <w:pPr>
        <w:pStyle w:val="ListParagraph"/>
        <w:numPr>
          <w:ilvl w:val="0"/>
          <w:numId w:val="6"/>
        </w:numPr>
        <w:rPr>
          <w:rFonts w:ascii="Garamond" w:hAnsi="Garamond"/>
          <w:bCs/>
        </w:rPr>
      </w:pPr>
      <w:r>
        <w:rPr>
          <w:rFonts w:ascii="Garamond" w:hAnsi="Garamond"/>
          <w:bCs/>
        </w:rPr>
        <w:t>Every discussion post beyond the first that is missed (or does not receive credit), will cost the student 10% of their discussion post</w:t>
      </w:r>
      <w:r w:rsidR="008B2D09">
        <w:rPr>
          <w:rFonts w:ascii="Garamond" w:hAnsi="Garamond"/>
          <w:bCs/>
        </w:rPr>
        <w:t xml:space="preserve"> grade</w:t>
      </w:r>
      <w:r>
        <w:rPr>
          <w:rFonts w:ascii="Garamond" w:hAnsi="Garamond"/>
          <w:bCs/>
        </w:rPr>
        <w:t>. For example, if a student misses 2 posts they will receive a 90% for the discussion posts, 3 and they will receive an 80%, and so on.</w:t>
      </w:r>
    </w:p>
    <w:p w14:paraId="70C41E7C" w14:textId="67AC1D90" w:rsidR="00340B01" w:rsidRDefault="00340B01" w:rsidP="00340B01">
      <w:pPr>
        <w:pStyle w:val="ListParagraph"/>
        <w:numPr>
          <w:ilvl w:val="0"/>
          <w:numId w:val="6"/>
        </w:numPr>
        <w:rPr>
          <w:rFonts w:ascii="Garamond" w:hAnsi="Garamond"/>
          <w:bCs/>
        </w:rPr>
      </w:pPr>
      <w:r>
        <w:rPr>
          <w:rFonts w:ascii="Garamond" w:hAnsi="Garamond"/>
          <w:bCs/>
        </w:rPr>
        <w:t>On the other hand, if a student takes part in the online discussion over and above their one required post</w:t>
      </w:r>
      <w:r w:rsidR="00E327A8">
        <w:rPr>
          <w:rFonts w:ascii="Garamond" w:hAnsi="Garamond"/>
          <w:bCs/>
        </w:rPr>
        <w:t>,</w:t>
      </w:r>
      <w:r>
        <w:rPr>
          <w:rFonts w:ascii="Garamond" w:hAnsi="Garamond"/>
          <w:bCs/>
        </w:rPr>
        <w:t xml:space="preserve"> it will be factored into their participation grade for the course. </w:t>
      </w:r>
    </w:p>
    <w:p w14:paraId="7A56420D" w14:textId="5A30F697" w:rsidR="00AB5B04" w:rsidRDefault="00AB5B04" w:rsidP="00340B01">
      <w:pPr>
        <w:rPr>
          <w:rFonts w:ascii="Garamond" w:hAnsi="Garamond"/>
          <w:b/>
          <w:smallCaps/>
        </w:rPr>
      </w:pPr>
    </w:p>
    <w:p w14:paraId="2370E117" w14:textId="77777777" w:rsidR="00AB5B04" w:rsidRPr="00606582" w:rsidRDefault="00AB5B04" w:rsidP="00340B01">
      <w:pPr>
        <w:rPr>
          <w:rFonts w:ascii="Garamond" w:hAnsi="Garamond"/>
          <w:b/>
          <w:smallCaps/>
        </w:rPr>
      </w:pPr>
    </w:p>
    <w:p w14:paraId="39999DCE" w14:textId="77777777" w:rsidR="00340B01" w:rsidRPr="00606582" w:rsidRDefault="00340B01" w:rsidP="00340B01">
      <w:pPr>
        <w:rPr>
          <w:rFonts w:ascii="Garamond" w:hAnsi="Garamond"/>
          <w:b/>
          <w:smallCaps/>
        </w:rPr>
      </w:pPr>
      <w:r w:rsidRPr="00606582">
        <w:rPr>
          <w:rFonts w:ascii="Garamond" w:hAnsi="Garamond"/>
          <w:b/>
          <w:smallCaps/>
        </w:rPr>
        <w:t>Policies</w:t>
      </w:r>
    </w:p>
    <w:p w14:paraId="211DB33D" w14:textId="77777777" w:rsidR="00AB5B04" w:rsidRDefault="00AB5B04" w:rsidP="00AB5B04">
      <w:pPr>
        <w:rPr>
          <w:rFonts w:ascii="Garamond" w:hAnsi="Garamond"/>
        </w:rPr>
      </w:pPr>
      <w:r w:rsidRPr="00606582">
        <w:rPr>
          <w:rFonts w:ascii="Garamond" w:hAnsi="Garamond"/>
          <w:b/>
          <w:smallCaps/>
        </w:rPr>
        <w:t xml:space="preserve">Texts: </w:t>
      </w:r>
      <w:r w:rsidRPr="00606582">
        <w:rPr>
          <w:rFonts w:ascii="Garamond" w:hAnsi="Garamond"/>
        </w:rPr>
        <w:t xml:space="preserve">For the required text, students </w:t>
      </w:r>
      <w:r w:rsidRPr="00606582">
        <w:rPr>
          <w:rFonts w:ascii="Garamond" w:hAnsi="Garamond"/>
          <w:i/>
          <w:iCs/>
        </w:rPr>
        <w:t>must purchase</w:t>
      </w:r>
      <w:r w:rsidRPr="00606582">
        <w:rPr>
          <w:rFonts w:ascii="Garamond" w:hAnsi="Garamond"/>
          <w:i/>
        </w:rPr>
        <w:t xml:space="preserve"> </w:t>
      </w:r>
      <w:r>
        <w:rPr>
          <w:rFonts w:ascii="Garamond" w:hAnsi="Garamond"/>
          <w:i/>
        </w:rPr>
        <w:t xml:space="preserve">a hard copy of </w:t>
      </w:r>
      <w:r w:rsidRPr="00606582">
        <w:rPr>
          <w:rFonts w:ascii="Garamond" w:hAnsi="Garamond"/>
          <w:i/>
        </w:rPr>
        <w:t>the edition listed on the syllabus</w:t>
      </w:r>
      <w:r w:rsidRPr="00606582">
        <w:rPr>
          <w:rFonts w:ascii="Garamond" w:hAnsi="Garamond"/>
        </w:rPr>
        <w:t xml:space="preserve">. We will examine passages from the text in class. As a result, it is imperative that students do not use </w:t>
      </w:r>
      <w:r>
        <w:rPr>
          <w:rFonts w:ascii="Garamond" w:hAnsi="Garamond"/>
        </w:rPr>
        <w:t xml:space="preserve">a </w:t>
      </w:r>
      <w:r w:rsidRPr="00606582">
        <w:rPr>
          <w:rFonts w:ascii="Garamond" w:hAnsi="Garamond"/>
        </w:rPr>
        <w:t>different translation</w:t>
      </w:r>
      <w:r>
        <w:rPr>
          <w:rFonts w:ascii="Garamond" w:hAnsi="Garamond"/>
        </w:rPr>
        <w:t xml:space="preserve"> or edition of </w:t>
      </w:r>
      <w:r>
        <w:rPr>
          <w:rFonts w:ascii="Garamond" w:hAnsi="Garamond"/>
          <w:i/>
          <w:iCs/>
        </w:rPr>
        <w:t>Being and Time</w:t>
      </w:r>
      <w:r w:rsidRPr="00606582">
        <w:rPr>
          <w:rFonts w:ascii="Garamond" w:hAnsi="Garamond"/>
        </w:rPr>
        <w:t xml:space="preserve">. </w:t>
      </w:r>
    </w:p>
    <w:p w14:paraId="0B71F9EA" w14:textId="77777777" w:rsidR="00AB5B04" w:rsidRPr="00AD6218" w:rsidRDefault="00AB5B04" w:rsidP="00AB5B04">
      <w:pPr>
        <w:pStyle w:val="ListParagraph"/>
        <w:numPr>
          <w:ilvl w:val="0"/>
          <w:numId w:val="4"/>
        </w:numPr>
        <w:rPr>
          <w:rFonts w:ascii="Garamond" w:hAnsi="Garamond"/>
        </w:rPr>
      </w:pPr>
      <w:r>
        <w:rPr>
          <w:rFonts w:ascii="Garamond" w:hAnsi="Garamond"/>
        </w:rPr>
        <w:t xml:space="preserve">Students may use tablets and laptops to access the Canvas readings in class. These electronic devices may only be used in class for this purpose. </w:t>
      </w:r>
    </w:p>
    <w:p w14:paraId="7FE57746" w14:textId="77777777" w:rsidR="00AB5B04" w:rsidRDefault="00AB5B04" w:rsidP="00340B01">
      <w:pPr>
        <w:pStyle w:val="Default"/>
        <w:rPr>
          <w:rFonts w:ascii="Garamond" w:hAnsi="Garamond"/>
          <w:b/>
          <w:smallCaps/>
          <w:color w:val="auto"/>
        </w:rPr>
      </w:pPr>
    </w:p>
    <w:p w14:paraId="5547B323" w14:textId="47B82EBA" w:rsidR="00340B01" w:rsidRPr="00606582" w:rsidRDefault="00340B01" w:rsidP="00340B01">
      <w:pPr>
        <w:pStyle w:val="Default"/>
        <w:rPr>
          <w:rFonts w:ascii="Garamond" w:hAnsi="Garamond"/>
        </w:rPr>
      </w:pPr>
      <w:r w:rsidRPr="00606582">
        <w:rPr>
          <w:rFonts w:ascii="Garamond" w:hAnsi="Garamond"/>
          <w:b/>
          <w:smallCaps/>
          <w:color w:val="auto"/>
        </w:rPr>
        <w:lastRenderedPageBreak/>
        <w:t xml:space="preserve">Class Demeanor and Participation: </w:t>
      </w:r>
      <w:r w:rsidRPr="00606582">
        <w:rPr>
          <w:rFonts w:ascii="Garamond" w:hAnsi="Garamond"/>
          <w:color w:val="auto"/>
        </w:rPr>
        <w:t xml:space="preserve">Students are expected to arrive to class on time, stay the full class period, and behave in a manner that is respectful to the instructor and to fellow students. Students must also come to class prepared.  </w:t>
      </w:r>
      <w:r w:rsidRPr="00606582">
        <w:rPr>
          <w:rFonts w:ascii="Garamond" w:hAnsi="Garamond"/>
        </w:rPr>
        <w:t xml:space="preserve">This means keeping current on the reading assignments and being aware of the course schedule and activities, as presented in this syllabus, discussed in class, and announced on the course website. It also means bringing the day’s reading to class.  </w:t>
      </w:r>
    </w:p>
    <w:p w14:paraId="3AB0349C" w14:textId="77777777" w:rsidR="00340B01" w:rsidRPr="00606582" w:rsidRDefault="00340B01" w:rsidP="00340B01">
      <w:pPr>
        <w:pStyle w:val="ListParagraph"/>
        <w:numPr>
          <w:ilvl w:val="0"/>
          <w:numId w:val="4"/>
        </w:numPr>
        <w:rPr>
          <w:rFonts w:ascii="Garamond" w:hAnsi="Garamond"/>
        </w:rPr>
      </w:pPr>
      <w:r w:rsidRPr="00606582">
        <w:rPr>
          <w:rFonts w:ascii="Garamond" w:hAnsi="Garamond"/>
        </w:rPr>
        <w:t xml:space="preserve">For an absence to be excused you must provide the relevant written proof (e.g., a note from the Dean of Students).        </w:t>
      </w:r>
    </w:p>
    <w:p w14:paraId="14DF17EC" w14:textId="77777777" w:rsidR="00340B01" w:rsidRPr="00606582" w:rsidRDefault="00340B01" w:rsidP="00340B01">
      <w:pPr>
        <w:rPr>
          <w:rFonts w:ascii="Garamond" w:hAnsi="Garamond"/>
        </w:rPr>
      </w:pPr>
    </w:p>
    <w:p w14:paraId="4DA564A4" w14:textId="77777777" w:rsidR="00340B01" w:rsidRPr="00606582" w:rsidRDefault="00340B01" w:rsidP="00340B01">
      <w:pPr>
        <w:rPr>
          <w:rFonts w:ascii="Garamond" w:hAnsi="Garamond"/>
          <w:b/>
          <w:smallCaps/>
        </w:rPr>
      </w:pPr>
      <w:r w:rsidRPr="00606582">
        <w:rPr>
          <w:rFonts w:ascii="Garamond" w:hAnsi="Garamond"/>
          <w:b/>
          <w:smallCaps/>
        </w:rPr>
        <w:t xml:space="preserve">Recording Lectures: </w:t>
      </w:r>
      <w:r w:rsidRPr="00606582">
        <w:rPr>
          <w:rFonts w:ascii="Garamond" w:hAnsi="Garamond"/>
          <w:bCs/>
        </w:rPr>
        <w:t>I will not be recording anything.</w:t>
      </w:r>
    </w:p>
    <w:p w14:paraId="27366884" w14:textId="77777777" w:rsidR="00340B01" w:rsidRPr="00606582" w:rsidRDefault="00340B01" w:rsidP="00340B01">
      <w:pPr>
        <w:rPr>
          <w:rFonts w:ascii="Garamond" w:hAnsi="Garamond"/>
        </w:rPr>
      </w:pPr>
    </w:p>
    <w:p w14:paraId="6D546572" w14:textId="77777777" w:rsidR="00340B01" w:rsidRPr="00606582" w:rsidRDefault="00340B01" w:rsidP="00340B01">
      <w:pPr>
        <w:rPr>
          <w:rFonts w:ascii="Garamond" w:hAnsi="Garamond"/>
          <w:smallCaps/>
        </w:rPr>
      </w:pPr>
      <w:r w:rsidRPr="00606582">
        <w:rPr>
          <w:rFonts w:ascii="Garamond" w:hAnsi="Garamond"/>
          <w:b/>
          <w:smallCaps/>
        </w:rPr>
        <w:t xml:space="preserve">Outside sources:  </w:t>
      </w:r>
      <w:r w:rsidRPr="00606582">
        <w:rPr>
          <w:rFonts w:ascii="Garamond" w:hAnsi="Garamond"/>
        </w:rPr>
        <w:t xml:space="preserve">Do not use texts or internet sources outside of those listed on the syllabus.  If you would like to use an outside source when writing your paper, please clear the text with me first. </w:t>
      </w:r>
    </w:p>
    <w:p w14:paraId="59C4C0EC" w14:textId="77777777" w:rsidR="00340B01" w:rsidRPr="00606582" w:rsidRDefault="00340B01" w:rsidP="00340B01">
      <w:pPr>
        <w:rPr>
          <w:rFonts w:ascii="Garamond" w:hAnsi="Garamond"/>
          <w:b/>
          <w:smallCaps/>
        </w:rPr>
      </w:pPr>
    </w:p>
    <w:p w14:paraId="6C29F6F9" w14:textId="77777777" w:rsidR="00340B01" w:rsidRPr="00606582" w:rsidRDefault="00340B01" w:rsidP="00340B01">
      <w:pPr>
        <w:rPr>
          <w:rFonts w:ascii="Garamond" w:hAnsi="Garamond"/>
        </w:rPr>
      </w:pPr>
      <w:r w:rsidRPr="00606582">
        <w:rPr>
          <w:rFonts w:ascii="Garamond" w:hAnsi="Garamond"/>
          <w:b/>
          <w:smallCaps/>
        </w:rPr>
        <w:t xml:space="preserve">Office Hours: </w:t>
      </w:r>
      <w:r w:rsidRPr="00606582">
        <w:rPr>
          <w:rFonts w:ascii="Garamond" w:hAnsi="Garamond"/>
        </w:rPr>
        <w:t>I strongly encourage you to take advantage of office hours. Come by to talk over the paper you are considering writing, or to simply think through questions about the course material.</w:t>
      </w:r>
    </w:p>
    <w:p w14:paraId="20F4951C" w14:textId="72D69EFB" w:rsidR="00340B01" w:rsidRPr="00606582" w:rsidRDefault="00340B01" w:rsidP="00340B01">
      <w:pPr>
        <w:pStyle w:val="ListParagraph"/>
        <w:numPr>
          <w:ilvl w:val="0"/>
          <w:numId w:val="3"/>
        </w:numPr>
        <w:rPr>
          <w:rFonts w:ascii="Garamond" w:hAnsi="Garamond"/>
          <w:b/>
          <w:smallCaps/>
        </w:rPr>
      </w:pPr>
      <w:r w:rsidRPr="00606582">
        <w:rPr>
          <w:rFonts w:ascii="Garamond" w:hAnsi="Garamond"/>
        </w:rPr>
        <w:t xml:space="preserve">I prefer to schedule my office hours by appointment, but drop-ins are great too. If you know you want to come, </w:t>
      </w:r>
      <w:r w:rsidR="00AD6218">
        <w:rPr>
          <w:rFonts w:ascii="Garamond" w:hAnsi="Garamond"/>
        </w:rPr>
        <w:t xml:space="preserve">put your name down on the sign-up sheet on my office (Griffing Floyd 311) door. If you cannot make those times, </w:t>
      </w:r>
      <w:r w:rsidRPr="00606582">
        <w:rPr>
          <w:rFonts w:ascii="Garamond" w:hAnsi="Garamond"/>
        </w:rPr>
        <w:t>get in touch and we will arrange a time</w:t>
      </w:r>
      <w:r w:rsidR="00AD6218">
        <w:rPr>
          <w:rFonts w:ascii="Garamond" w:hAnsi="Garamond"/>
        </w:rPr>
        <w:t xml:space="preserve"> to meet</w:t>
      </w:r>
      <w:r w:rsidRPr="00606582">
        <w:rPr>
          <w:rFonts w:ascii="Garamond" w:hAnsi="Garamond"/>
        </w:rPr>
        <w:t xml:space="preserve">. </w:t>
      </w:r>
    </w:p>
    <w:p w14:paraId="62092751" w14:textId="77777777" w:rsidR="00340B01" w:rsidRPr="00606582" w:rsidRDefault="00340B01" w:rsidP="00340B01">
      <w:pPr>
        <w:rPr>
          <w:rFonts w:ascii="Garamond" w:hAnsi="Garamond"/>
          <w:b/>
          <w:smallCaps/>
        </w:rPr>
      </w:pPr>
    </w:p>
    <w:p w14:paraId="14362798" w14:textId="77777777" w:rsidR="00340B01" w:rsidRPr="00606582" w:rsidRDefault="00340B01" w:rsidP="00340B01">
      <w:pPr>
        <w:rPr>
          <w:rFonts w:ascii="Garamond" w:hAnsi="Garamond"/>
        </w:rPr>
      </w:pPr>
      <w:r w:rsidRPr="00606582">
        <w:rPr>
          <w:rFonts w:ascii="Garamond" w:hAnsi="Garamond"/>
          <w:b/>
          <w:smallCaps/>
        </w:rPr>
        <w:t xml:space="preserve">Email: </w:t>
      </w:r>
      <w:r w:rsidRPr="00606582">
        <w:rPr>
          <w:rFonts w:ascii="Garamond" w:hAnsi="Garamond"/>
        </w:rPr>
        <w:t xml:space="preserve">Email is an essential mode of communication in the course.  Students are expected to read all email they receive concerning the course and to do so in a timely fashion.  </w:t>
      </w:r>
    </w:p>
    <w:p w14:paraId="7C99AB89" w14:textId="77777777" w:rsidR="00340B01" w:rsidRPr="00606582" w:rsidRDefault="00340B01" w:rsidP="00340B01">
      <w:pPr>
        <w:pStyle w:val="ListParagraph"/>
        <w:numPr>
          <w:ilvl w:val="0"/>
          <w:numId w:val="1"/>
        </w:numPr>
        <w:rPr>
          <w:rFonts w:ascii="Garamond" w:hAnsi="Garamond"/>
        </w:rPr>
      </w:pPr>
      <w:r w:rsidRPr="00606582">
        <w:rPr>
          <w:rFonts w:ascii="Garamond" w:hAnsi="Garamond"/>
          <w:i/>
        </w:rPr>
        <w:t>Be sure set your Canvas notifications to “Notify me right away.”</w:t>
      </w:r>
      <w:r w:rsidRPr="00606582">
        <w:rPr>
          <w:rFonts w:ascii="Garamond" w:hAnsi="Garamond"/>
          <w:b/>
        </w:rPr>
        <w:t xml:space="preserve">  </w:t>
      </w:r>
      <w:r w:rsidRPr="00606582">
        <w:rPr>
          <w:rFonts w:ascii="Garamond" w:hAnsi="Garamond"/>
        </w:rPr>
        <w:t>I will proceed on the assumption that you have done so.</w:t>
      </w:r>
    </w:p>
    <w:p w14:paraId="2E56A540" w14:textId="77777777" w:rsidR="00340B01" w:rsidRPr="00606582" w:rsidRDefault="00340B01" w:rsidP="00340B01">
      <w:pPr>
        <w:pStyle w:val="ListParagraph"/>
        <w:numPr>
          <w:ilvl w:val="0"/>
          <w:numId w:val="1"/>
        </w:numPr>
        <w:rPr>
          <w:rFonts w:ascii="Garamond" w:hAnsi="Garamond"/>
        </w:rPr>
      </w:pPr>
      <w:r w:rsidRPr="00606582">
        <w:rPr>
          <w:rFonts w:ascii="Garamond" w:hAnsi="Garamond"/>
        </w:rPr>
        <w:t>If you want to reach me by email, please do so via UF email and not via Canvas.  If you have substantive philosophical questions, email is not the best place for these; please come visit me in office hours.</w:t>
      </w:r>
    </w:p>
    <w:p w14:paraId="4D0E531A" w14:textId="77777777" w:rsidR="00340B01" w:rsidRPr="00606582" w:rsidRDefault="00340B01" w:rsidP="00340B01">
      <w:pPr>
        <w:rPr>
          <w:rFonts w:ascii="Garamond" w:hAnsi="Garamond"/>
          <w:b/>
          <w:smallCaps/>
        </w:rPr>
      </w:pPr>
    </w:p>
    <w:p w14:paraId="3996F7E5" w14:textId="77777777" w:rsidR="00340B01" w:rsidRDefault="00340B01" w:rsidP="00340B01">
      <w:pPr>
        <w:rPr>
          <w:rFonts w:ascii="Garamond" w:hAnsi="Garamond"/>
        </w:rPr>
      </w:pPr>
      <w:r w:rsidRPr="00606582">
        <w:rPr>
          <w:rFonts w:ascii="Garamond" w:hAnsi="Garamond"/>
          <w:b/>
          <w:smallCaps/>
        </w:rPr>
        <w:t>Electronic Devices</w:t>
      </w:r>
      <w:r w:rsidRPr="00606582">
        <w:rPr>
          <w:rFonts w:ascii="Garamond" w:hAnsi="Garamond"/>
          <w:b/>
        </w:rPr>
        <w:t xml:space="preserve">: </w:t>
      </w:r>
      <w:r w:rsidRPr="00606582">
        <w:rPr>
          <w:rFonts w:ascii="Garamond" w:hAnsi="Garamond"/>
        </w:rPr>
        <w:t xml:space="preserve">Please make sure to turn off </w:t>
      </w:r>
      <w:r>
        <w:rPr>
          <w:rFonts w:ascii="Garamond" w:hAnsi="Garamond"/>
        </w:rPr>
        <w:t>and put away all electronic devices</w:t>
      </w:r>
      <w:r w:rsidRPr="00606582">
        <w:rPr>
          <w:rFonts w:ascii="Garamond" w:hAnsi="Garamond"/>
        </w:rPr>
        <w:t xml:space="preserve"> before class period begins. </w:t>
      </w:r>
    </w:p>
    <w:p w14:paraId="6FB0D1CC" w14:textId="77777777" w:rsidR="00340B01" w:rsidRPr="000B345E" w:rsidRDefault="00340B01" w:rsidP="00340B01">
      <w:pPr>
        <w:pStyle w:val="ListParagraph"/>
        <w:numPr>
          <w:ilvl w:val="0"/>
          <w:numId w:val="7"/>
        </w:numPr>
        <w:rPr>
          <w:rFonts w:ascii="Garamond" w:hAnsi="Garamond"/>
        </w:rPr>
      </w:pPr>
      <w:r>
        <w:rPr>
          <w:rFonts w:ascii="Garamond" w:hAnsi="Garamond"/>
        </w:rPr>
        <w:t>For the one exception to this rule see “Texts” above.</w:t>
      </w:r>
    </w:p>
    <w:p w14:paraId="6D6D757E" w14:textId="3C3C68A8" w:rsidR="00340B01" w:rsidRDefault="00340B01" w:rsidP="00340B01">
      <w:pPr>
        <w:rPr>
          <w:rFonts w:ascii="Garamond" w:hAnsi="Garamond"/>
        </w:rPr>
      </w:pPr>
      <w:r w:rsidRPr="00606582">
        <w:rPr>
          <w:rFonts w:ascii="Garamond" w:hAnsi="Garamond"/>
        </w:rPr>
        <w:t xml:space="preserve"> </w:t>
      </w:r>
    </w:p>
    <w:p w14:paraId="3CBFEED7" w14:textId="77777777" w:rsidR="00AD6218" w:rsidRPr="00606582" w:rsidRDefault="00AD6218" w:rsidP="00AD6218">
      <w:pPr>
        <w:rPr>
          <w:rFonts w:ascii="Garamond" w:hAnsi="Garamond"/>
          <w:b/>
          <w:smallCaps/>
        </w:rPr>
      </w:pPr>
      <w:r w:rsidRPr="00606582">
        <w:rPr>
          <w:rFonts w:ascii="Garamond" w:hAnsi="Garamond"/>
          <w:b/>
          <w:smallCaps/>
        </w:rPr>
        <w:t>Make Up Exams</w:t>
      </w:r>
      <w:r w:rsidRPr="00606582">
        <w:rPr>
          <w:rFonts w:ascii="Garamond" w:hAnsi="Garamond"/>
          <w:b/>
        </w:rPr>
        <w:t xml:space="preserve">: </w:t>
      </w:r>
      <w:r w:rsidRPr="00606582">
        <w:rPr>
          <w:rFonts w:ascii="Garamond" w:hAnsi="Garamond"/>
        </w:rPr>
        <w:t xml:space="preserve">Requirements for make-up exams are consistent with university policies specified at: </w:t>
      </w:r>
      <w:hyperlink r:id="rId8" w:history="1">
        <w:r w:rsidRPr="00606582">
          <w:rPr>
            <w:rStyle w:val="Hyperlink"/>
            <w:rFonts w:ascii="Garamond" w:hAnsi="Garamond"/>
          </w:rPr>
          <w:t>https://catalog.ufl.edu/ugrad/current/regulations/info/attendance.aspx</w:t>
        </w:r>
      </w:hyperlink>
      <w:r w:rsidRPr="00606582">
        <w:rPr>
          <w:rFonts w:ascii="Garamond" w:hAnsi="Garamond"/>
        </w:rPr>
        <w:t>.</w:t>
      </w:r>
    </w:p>
    <w:p w14:paraId="2A3A8AA5" w14:textId="77777777" w:rsidR="00AD6218" w:rsidRPr="00606582" w:rsidRDefault="00AD6218" w:rsidP="00AD6218">
      <w:pPr>
        <w:rPr>
          <w:rFonts w:ascii="Garamond" w:hAnsi="Garamond"/>
          <w:b/>
          <w:smallCaps/>
        </w:rPr>
      </w:pPr>
    </w:p>
    <w:p w14:paraId="22E59BEF" w14:textId="77777777" w:rsidR="00AD6218" w:rsidRPr="00975B11" w:rsidRDefault="00AD6218" w:rsidP="00AD6218">
      <w:pPr>
        <w:rPr>
          <w:rFonts w:ascii="Garamond" w:hAnsi="Garamond"/>
          <w:b/>
          <w:smallCaps/>
        </w:rPr>
      </w:pPr>
      <w:r w:rsidRPr="00606582">
        <w:rPr>
          <w:rFonts w:ascii="Garamond" w:hAnsi="Garamond"/>
          <w:b/>
          <w:smallCaps/>
        </w:rPr>
        <w:t xml:space="preserve">Students with Disabilities. </w:t>
      </w:r>
      <w:r w:rsidRPr="00606582">
        <w:rPr>
          <w:rFonts w:ascii="Garamond" w:hAnsi="Garamond"/>
        </w:rPr>
        <w:t>Students requesting classroom accommodation must first register with the Dean of Students Office (</w:t>
      </w:r>
      <w:hyperlink r:id="rId9" w:history="1">
        <w:r w:rsidRPr="00606582">
          <w:rPr>
            <w:rStyle w:val="Hyperlink"/>
            <w:rFonts w:ascii="Garamond" w:hAnsi="Garamond"/>
          </w:rPr>
          <w:t>http://www.dso.ufl.edu/drp/</w:t>
        </w:r>
      </w:hyperlink>
      <w:r w:rsidRPr="00606582">
        <w:rPr>
          <w:rFonts w:ascii="Garamond" w:hAnsi="Garamond"/>
        </w:rPr>
        <w:t xml:space="preserve">). The Dean of Students Office will provide documentation to the student who must then provide this documentation to the instructor when requesting accommodation. </w:t>
      </w:r>
    </w:p>
    <w:p w14:paraId="7487CF3E" w14:textId="1926720A" w:rsidR="00AD6218" w:rsidRDefault="00AD6218" w:rsidP="00340B01">
      <w:pPr>
        <w:rPr>
          <w:rFonts w:ascii="Garamond" w:hAnsi="Garamond"/>
        </w:rPr>
      </w:pPr>
    </w:p>
    <w:p w14:paraId="72F1AE7D" w14:textId="77777777" w:rsidR="00AD6218" w:rsidRPr="00606582" w:rsidRDefault="00AD6218" w:rsidP="00340B01">
      <w:pPr>
        <w:rPr>
          <w:rFonts w:ascii="Garamond" w:hAnsi="Garamond"/>
        </w:rPr>
      </w:pPr>
    </w:p>
    <w:p w14:paraId="1B4162AE" w14:textId="77777777" w:rsidR="00340B01" w:rsidRPr="00606582" w:rsidRDefault="00340B01" w:rsidP="00340B01">
      <w:pPr>
        <w:rPr>
          <w:rFonts w:ascii="Garamond" w:hAnsi="Garamond"/>
          <w:b/>
          <w:smallCaps/>
        </w:rPr>
      </w:pPr>
      <w:r w:rsidRPr="00606582">
        <w:rPr>
          <w:rFonts w:ascii="Garamond" w:hAnsi="Garamond"/>
          <w:b/>
          <w:smallCaps/>
        </w:rPr>
        <w:t xml:space="preserve">Academic Honesty </w:t>
      </w:r>
    </w:p>
    <w:p w14:paraId="36736316" w14:textId="77777777" w:rsidR="00340B01" w:rsidRPr="00606582" w:rsidRDefault="00340B01" w:rsidP="00340B01">
      <w:pPr>
        <w:rPr>
          <w:rFonts w:ascii="Garamond" w:hAnsi="Garamond"/>
        </w:rPr>
      </w:pPr>
      <w:r w:rsidRPr="00606582">
        <w:rPr>
          <w:rFonts w:ascii="Garamond" w:hAnsi="Garamond"/>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implied: “On my honor, I have neither given nor received unauthorized aid in doing this assignment.” The Honor Code </w:t>
      </w:r>
      <w:r w:rsidRPr="00606582">
        <w:rPr>
          <w:rFonts w:ascii="Garamond" w:hAnsi="Garamond"/>
        </w:rPr>
        <w:lastRenderedPageBreak/>
        <w:t>(</w:t>
      </w:r>
      <w:r w:rsidRPr="00606582">
        <w:rPr>
          <w:rFonts w:ascii="Garamond" w:hAnsi="Garamond"/>
          <w:color w:val="0000FF"/>
        </w:rPr>
        <w:t>http://www.dso.ufl.edu/sccr/process/student-conduct-honor-code/</w:t>
      </w:r>
      <w:r w:rsidRPr="00606582">
        <w:rPr>
          <w:rFonts w:ascii="Garamond" w:hAnsi="Garamond"/>
        </w:rPr>
        <w:t xml:space="preserve">) specifies a number of behaviors that are in violation of this code and the possible sanctions. Furthermore, you are obligated to report any condition that facilitates academic misconduct to appropriate personnel.  </w:t>
      </w:r>
    </w:p>
    <w:p w14:paraId="03AD0D7A" w14:textId="77777777" w:rsidR="00340B01" w:rsidRPr="00606582" w:rsidRDefault="00340B01" w:rsidP="00340B01">
      <w:pPr>
        <w:rPr>
          <w:rFonts w:ascii="Garamond" w:hAnsi="Garamond"/>
          <w:b/>
          <w:smallCaps/>
        </w:rPr>
      </w:pPr>
    </w:p>
    <w:p w14:paraId="20EAA391" w14:textId="77777777" w:rsidR="00340B01" w:rsidRPr="00606582" w:rsidRDefault="00340B01" w:rsidP="00340B01">
      <w:pPr>
        <w:rPr>
          <w:rFonts w:ascii="Garamond" w:hAnsi="Garamond"/>
        </w:rPr>
      </w:pPr>
      <w:r w:rsidRPr="00606582">
        <w:rPr>
          <w:rFonts w:ascii="Garamond" w:hAnsi="Garamond"/>
          <w:b/>
          <w:smallCaps/>
        </w:rPr>
        <w:t>Plagiarism</w:t>
      </w:r>
      <w:r w:rsidRPr="00606582">
        <w:rPr>
          <w:rFonts w:ascii="Garamond" w:hAnsi="Garamond"/>
          <w:b/>
        </w:rPr>
        <w:t xml:space="preserve">: </w:t>
      </w:r>
      <w:r w:rsidRPr="00606582">
        <w:rPr>
          <w:rFonts w:ascii="Garamond" w:hAnsi="Garamond"/>
        </w:rPr>
        <w:t xml:space="preserve">You are encouraged to work and exchange ideas with your fellow classmates, and you are heartily encouraged to share drafts of written work.  However, you must compose and submit your own papers.  Doing otherwise is plagiarism.  </w:t>
      </w:r>
    </w:p>
    <w:p w14:paraId="6491A586" w14:textId="77777777" w:rsidR="00340B01" w:rsidRPr="00606582" w:rsidRDefault="00340B01" w:rsidP="00340B01">
      <w:pPr>
        <w:ind w:firstLine="720"/>
        <w:rPr>
          <w:rFonts w:ascii="Garamond" w:hAnsi="Garamond"/>
        </w:rPr>
      </w:pPr>
      <w:r w:rsidRPr="00606582">
        <w:rPr>
          <w:rFonts w:ascii="Garamond" w:hAnsi="Garamond"/>
        </w:rPr>
        <w:t xml:space="preserve">Plagiarism is the presenting of another’s work as one’s own.  Plagiarism on any assignment will result in a grade of "E" for the course. Plagiarism is defined in the University of Florida's Student Honor Code as follows: </w:t>
      </w:r>
      <w:r w:rsidRPr="00606582">
        <w:rPr>
          <w:rFonts w:ascii="Garamond" w:hAnsi="Garamond"/>
          <w:lang w:bidi="en-US"/>
        </w:rPr>
        <w:t>"A student shall not represent as the student’s own work all or any portion of the work of another. Plagiarism includes (but is not limited to): a. Quoting oral or written materials, whether published or unpublished, without proper attribution. b. Submitting a document or assignment which in whole or in part is identical or substantially identical to a document or assignment not authored by the student."</w:t>
      </w:r>
      <w:r w:rsidRPr="00606582">
        <w:rPr>
          <w:rFonts w:ascii="Garamond" w:hAnsi="Garamond"/>
        </w:rPr>
        <w:t xml:space="preserve"> Students found guilty of academic misconduct will be prosecuted in accordance with the procedures specified in the UF honesty policy.  </w:t>
      </w:r>
      <w:r w:rsidRPr="00606582">
        <w:rPr>
          <w:rFonts w:ascii="Garamond" w:hAnsi="Garamond"/>
        </w:rPr>
        <w:tab/>
        <w:t xml:space="preserve"> </w:t>
      </w:r>
    </w:p>
    <w:p w14:paraId="4287FA31" w14:textId="77777777" w:rsidR="00340B01" w:rsidRPr="00606582" w:rsidRDefault="00340B01" w:rsidP="00340B01">
      <w:pPr>
        <w:ind w:firstLine="720"/>
        <w:rPr>
          <w:rFonts w:ascii="Garamond" w:hAnsi="Garamond"/>
          <w:i/>
          <w:smallCaps/>
        </w:rPr>
      </w:pPr>
      <w:r w:rsidRPr="00606582">
        <w:rPr>
          <w:rFonts w:ascii="Garamond" w:hAnsi="Garamond"/>
          <w:i/>
        </w:rPr>
        <w:t xml:space="preserve">If you are not sure if something counts as plagiarism consult the Honor Code.  If you are still unsure, please, do not hesitate to ask.  </w:t>
      </w:r>
    </w:p>
    <w:p w14:paraId="0B2D03B8" w14:textId="77777777" w:rsidR="00340B01" w:rsidRDefault="00340B01" w:rsidP="00340B01">
      <w:pPr>
        <w:rPr>
          <w:rFonts w:ascii="Garamond" w:hAnsi="Garamond"/>
        </w:rPr>
      </w:pPr>
    </w:p>
    <w:p w14:paraId="58F4737F" w14:textId="77777777" w:rsidR="00340B01" w:rsidRPr="00606582" w:rsidRDefault="00340B01" w:rsidP="00340B01">
      <w:pPr>
        <w:rPr>
          <w:rFonts w:ascii="Garamond" w:hAnsi="Garamond"/>
        </w:rPr>
      </w:pPr>
    </w:p>
    <w:p w14:paraId="34FFBE2E" w14:textId="77777777" w:rsidR="00340B01" w:rsidRPr="00606582" w:rsidRDefault="00340B01" w:rsidP="00340B01">
      <w:pPr>
        <w:rPr>
          <w:rFonts w:ascii="Garamond" w:hAnsi="Garamond"/>
          <w:b/>
          <w:smallCaps/>
        </w:rPr>
      </w:pPr>
      <w:r w:rsidRPr="00606582">
        <w:rPr>
          <w:rFonts w:ascii="Garamond" w:hAnsi="Garamond"/>
          <w:b/>
          <w:smallCaps/>
        </w:rPr>
        <w:t>Online Materials</w:t>
      </w:r>
    </w:p>
    <w:p w14:paraId="522FCBE4" w14:textId="77777777" w:rsidR="00340B01" w:rsidRPr="00606582" w:rsidRDefault="00340B01" w:rsidP="00340B01">
      <w:pPr>
        <w:rPr>
          <w:rFonts w:ascii="Garamond" w:hAnsi="Garamond"/>
        </w:rPr>
      </w:pPr>
      <w:r w:rsidRPr="00606582">
        <w:rPr>
          <w:rFonts w:ascii="Garamond" w:hAnsi="Garamond"/>
          <w:b/>
          <w:smallCaps/>
        </w:rPr>
        <w:t xml:space="preserve">Online Course Evaluation. </w:t>
      </w:r>
      <w:r w:rsidRPr="00606582">
        <w:rPr>
          <w:rFonts w:ascii="Garamond" w:hAnsi="Garamond"/>
        </w:rPr>
        <w:t xml:space="preserve">Students are expected to provide constructive and respectful feedback on the quality of instruction in this course by completing course evaluations online via </w:t>
      </w:r>
      <w:proofErr w:type="spellStart"/>
      <w:r w:rsidRPr="00606582">
        <w:rPr>
          <w:rFonts w:ascii="Garamond" w:hAnsi="Garamond"/>
        </w:rPr>
        <w:t>GatorEvals</w:t>
      </w:r>
      <w:proofErr w:type="spellEnd"/>
      <w:r w:rsidRPr="00606582">
        <w:rPr>
          <w:rFonts w:ascii="Garamond" w:hAnsi="Garamond"/>
        </w:rPr>
        <w:t xml:space="preserve">. Guidance on how to give feedback is available at gatorevals.aa.ufl.edu/students/. Students will be notified when the evaluation period opens, and can complete evaluations through the email they receive from </w:t>
      </w:r>
      <w:proofErr w:type="spellStart"/>
      <w:r w:rsidRPr="00606582">
        <w:rPr>
          <w:rFonts w:ascii="Garamond" w:hAnsi="Garamond"/>
        </w:rPr>
        <w:t>GatorEvals</w:t>
      </w:r>
      <w:proofErr w:type="spellEnd"/>
      <w:r w:rsidRPr="00606582">
        <w:rPr>
          <w:rFonts w:ascii="Garamond" w:hAnsi="Garamond"/>
        </w:rPr>
        <w:t xml:space="preserve">, in their Canvas course menu under </w:t>
      </w:r>
      <w:proofErr w:type="spellStart"/>
      <w:r w:rsidRPr="00606582">
        <w:rPr>
          <w:rFonts w:ascii="Garamond" w:hAnsi="Garamond"/>
        </w:rPr>
        <w:t>GatorEvals</w:t>
      </w:r>
      <w:proofErr w:type="spellEnd"/>
      <w:r w:rsidRPr="00606582">
        <w:rPr>
          <w:rFonts w:ascii="Garamond" w:hAnsi="Garamond"/>
        </w:rPr>
        <w:t>, or via ufl.bluera.com/</w:t>
      </w:r>
      <w:proofErr w:type="spellStart"/>
      <w:r w:rsidRPr="00606582">
        <w:rPr>
          <w:rFonts w:ascii="Garamond" w:hAnsi="Garamond"/>
        </w:rPr>
        <w:t>ufl</w:t>
      </w:r>
      <w:proofErr w:type="spellEnd"/>
      <w:r w:rsidRPr="00606582">
        <w:rPr>
          <w:rFonts w:ascii="Garamond" w:hAnsi="Garamond"/>
        </w:rPr>
        <w:t>/. Summaries of course evaluation results will be available to students at gatorevals.aa.ufl.edu/public-results/.</w:t>
      </w:r>
    </w:p>
    <w:p w14:paraId="0EADDA39" w14:textId="77777777" w:rsidR="00340B01" w:rsidRPr="00606582" w:rsidRDefault="00340B01" w:rsidP="00340B01">
      <w:pPr>
        <w:rPr>
          <w:rFonts w:ascii="Garamond" w:hAnsi="Garamond"/>
          <w:b/>
          <w:smallCaps/>
        </w:rPr>
      </w:pPr>
    </w:p>
    <w:p w14:paraId="3E9981DE" w14:textId="77777777" w:rsidR="00340B01" w:rsidRPr="00606582" w:rsidRDefault="00340B01" w:rsidP="00340B01">
      <w:pPr>
        <w:rPr>
          <w:rFonts w:ascii="Garamond" w:hAnsi="Garamond"/>
          <w:b/>
          <w:smallCaps/>
        </w:rPr>
      </w:pPr>
      <w:r w:rsidRPr="00606582">
        <w:rPr>
          <w:rFonts w:ascii="Garamond" w:hAnsi="Garamond"/>
          <w:b/>
          <w:smallCaps/>
        </w:rPr>
        <w:t xml:space="preserve">Canvas e-Learning Environment. </w:t>
      </w:r>
      <w:r w:rsidRPr="00606582">
        <w:rPr>
          <w:rFonts w:ascii="Garamond" w:hAnsi="Garamond"/>
        </w:rPr>
        <w:t xml:space="preserve">This course is supplemented by online content in the e-Learning environment known as "Canvas." To login to the e-Learning site for this course, go to </w:t>
      </w:r>
      <w:hyperlink r:id="rId10" w:history="1">
        <w:r w:rsidRPr="00606582">
          <w:rPr>
            <w:rStyle w:val="Hyperlink"/>
            <w:rFonts w:ascii="Garamond" w:hAnsi="Garamond"/>
          </w:rPr>
          <w:t>https://lss.at.ufl.edu/</w:t>
        </w:r>
      </w:hyperlink>
      <w:r w:rsidRPr="00606582">
        <w:rPr>
          <w:rFonts w:ascii="Garamond" w:hAnsi="Garamond"/>
        </w:rPr>
        <w:t xml:space="preserve">, click the </w:t>
      </w:r>
      <w:r w:rsidRPr="00606582">
        <w:rPr>
          <w:rFonts w:ascii="Garamond" w:hAnsi="Garamond"/>
          <w:b/>
        </w:rPr>
        <w:t>e-Learning Login</w:t>
      </w:r>
      <w:r w:rsidRPr="00606582">
        <w:rPr>
          <w:rFonts w:ascii="Garamond" w:hAnsi="Garamond"/>
        </w:rPr>
        <w:t xml:space="preserve"> button under, and on the next page enter your </w:t>
      </w:r>
      <w:proofErr w:type="spellStart"/>
      <w:r w:rsidRPr="00606582">
        <w:rPr>
          <w:rFonts w:ascii="Garamond" w:hAnsi="Garamond"/>
        </w:rPr>
        <w:t>Gatorlink</w:t>
      </w:r>
      <w:proofErr w:type="spellEnd"/>
      <w:r w:rsidRPr="00606582">
        <w:rPr>
          <w:rFonts w:ascii="Garamond" w:hAnsi="Garamond"/>
        </w:rPr>
        <w:t xml:space="preserve"> username and password. Logging in will take you to the "My Workspace" page, where you can access the course e-Learning environment by clicking on the course name in the banner toward the top of the page.</w:t>
      </w:r>
    </w:p>
    <w:p w14:paraId="2217EE3A" w14:textId="77777777" w:rsidR="00340B01" w:rsidRPr="00606582" w:rsidRDefault="00340B01" w:rsidP="00340B01">
      <w:pPr>
        <w:pStyle w:val="ListParagraph"/>
        <w:numPr>
          <w:ilvl w:val="0"/>
          <w:numId w:val="1"/>
        </w:numPr>
        <w:rPr>
          <w:rFonts w:ascii="Garamond" w:hAnsi="Garamond"/>
          <w:b/>
          <w:smallCaps/>
        </w:rPr>
      </w:pPr>
      <w:r w:rsidRPr="00606582">
        <w:rPr>
          <w:rFonts w:ascii="Garamond" w:hAnsi="Garamond"/>
        </w:rPr>
        <w:t>Check "Readings" for all readings, which is under the “Pages” tab.</w:t>
      </w:r>
    </w:p>
    <w:p w14:paraId="0B1AF2FA" w14:textId="77777777" w:rsidR="00340B01" w:rsidRPr="00606582" w:rsidRDefault="00340B01" w:rsidP="00340B01">
      <w:pPr>
        <w:pStyle w:val="ListParagraph"/>
        <w:numPr>
          <w:ilvl w:val="0"/>
          <w:numId w:val="1"/>
        </w:numPr>
        <w:rPr>
          <w:rFonts w:ascii="Garamond" w:hAnsi="Garamond"/>
          <w:b/>
          <w:smallCaps/>
        </w:rPr>
      </w:pPr>
      <w:r w:rsidRPr="00606582">
        <w:rPr>
          <w:rFonts w:ascii="Garamond" w:hAnsi="Garamond"/>
        </w:rPr>
        <w:t xml:space="preserve">Check the "Announcements" and "Calendar" tools in the e-Learning environment for new course content (such as recommended readings) and due dates for assignments. </w:t>
      </w:r>
    </w:p>
    <w:p w14:paraId="23E8145F" w14:textId="77777777" w:rsidR="00340B01" w:rsidRPr="00606582" w:rsidRDefault="00340B01" w:rsidP="00340B01">
      <w:pPr>
        <w:jc w:val="both"/>
        <w:rPr>
          <w:rFonts w:ascii="Garamond" w:hAnsi="Garamond"/>
        </w:rPr>
      </w:pPr>
      <w:r w:rsidRPr="00606582">
        <w:rPr>
          <w:rFonts w:ascii="Garamond" w:hAnsi="Garamond"/>
        </w:rPr>
        <w:t xml:space="preserve">The official recommended system requirements for e-learning in Canvas are a broadband Internet connection and a fully updated and compatible browser. For Windows based PCs: Firefox 3.x or Internet Explorer 7.x or 8.x. For Macs: Firefox 3.0 or Safari 4.x. (Other browsers such as Opera, Chrome, etc. are not recommended for use with Canvas) If you encounter any difficulties logging in or accessing any of the course content, contact the UF Computing Help Desk at (352) 392-4537. Do not contact the course instructor regarding computer issues. </w:t>
      </w:r>
    </w:p>
    <w:p w14:paraId="03198957" w14:textId="4931ADBB" w:rsidR="00DB0882" w:rsidRPr="00B22C39" w:rsidRDefault="00340B01" w:rsidP="00DB0882">
      <w:pPr>
        <w:rPr>
          <w:rFonts w:ascii="Garamond" w:hAnsi="Garamond"/>
        </w:rPr>
      </w:pPr>
      <w:r w:rsidRPr="00606582">
        <w:rPr>
          <w:rFonts w:ascii="Garamond" w:hAnsi="Garamond"/>
        </w:rPr>
        <w:br w:type="page"/>
      </w:r>
      <w:r w:rsidR="00DB0882" w:rsidRPr="00B22C39">
        <w:rPr>
          <w:rFonts w:ascii="Garamond" w:hAnsi="Garamond"/>
          <w:b/>
          <w:smallCaps/>
        </w:rPr>
        <w:lastRenderedPageBreak/>
        <w:t xml:space="preserve">Schedule of Readings </w:t>
      </w:r>
    </w:p>
    <w:p w14:paraId="05B68CA6" w14:textId="77777777" w:rsidR="00DB0882" w:rsidRPr="00B22C39" w:rsidRDefault="00DB0882" w:rsidP="00DB0882">
      <w:pPr>
        <w:rPr>
          <w:rFonts w:ascii="Garamond" w:hAnsi="Garamond"/>
          <w:b/>
        </w:rPr>
      </w:pPr>
    </w:p>
    <w:p w14:paraId="473E7F11" w14:textId="11E41647" w:rsidR="00DB0882" w:rsidRPr="00B22C39" w:rsidRDefault="00DB0882" w:rsidP="00DB0882">
      <w:pPr>
        <w:rPr>
          <w:rFonts w:ascii="Garamond" w:hAnsi="Garamond"/>
          <w:b/>
        </w:rPr>
      </w:pPr>
      <w:r w:rsidRPr="00B22C39">
        <w:rPr>
          <w:rFonts w:ascii="Garamond" w:hAnsi="Garamond"/>
          <w:b/>
        </w:rPr>
        <w:t>Week 1</w:t>
      </w:r>
      <w:r w:rsidR="0082671E">
        <w:rPr>
          <w:rFonts w:ascii="Garamond" w:hAnsi="Garamond"/>
          <w:b/>
        </w:rPr>
        <w:t xml:space="preserve"> The Being Question</w:t>
      </w:r>
    </w:p>
    <w:p w14:paraId="439D99F0" w14:textId="650A56F1" w:rsidR="00DB0882" w:rsidRPr="00B22C39" w:rsidRDefault="00DB0882" w:rsidP="00DB0882">
      <w:pPr>
        <w:rPr>
          <w:rFonts w:ascii="Garamond" w:hAnsi="Garamond"/>
        </w:rPr>
      </w:pPr>
      <w:r w:rsidRPr="00B22C39">
        <w:rPr>
          <w:rFonts w:ascii="Garamond" w:hAnsi="Garamond"/>
        </w:rPr>
        <w:t>1/</w:t>
      </w:r>
      <w:r w:rsidR="00F44B50">
        <w:rPr>
          <w:rFonts w:ascii="Garamond" w:hAnsi="Garamond"/>
        </w:rPr>
        <w:t>15</w:t>
      </w:r>
      <w:r w:rsidRPr="00B22C39">
        <w:rPr>
          <w:rFonts w:ascii="Garamond" w:hAnsi="Garamond"/>
        </w:rPr>
        <w:t xml:space="preserve"> </w:t>
      </w:r>
      <w:r w:rsidRPr="00B22C39">
        <w:rPr>
          <w:rFonts w:ascii="Garamond" w:hAnsi="Garamond"/>
        </w:rPr>
        <w:tab/>
        <w:t>Introduction</w:t>
      </w:r>
    </w:p>
    <w:p w14:paraId="102776E3" w14:textId="61420DF7" w:rsidR="00DB0882" w:rsidRDefault="00DB0882" w:rsidP="00DB0882">
      <w:pPr>
        <w:rPr>
          <w:rFonts w:ascii="Garamond" w:hAnsi="Garamond"/>
        </w:rPr>
      </w:pPr>
      <w:r w:rsidRPr="00B22C39">
        <w:rPr>
          <w:rFonts w:ascii="Garamond" w:hAnsi="Garamond"/>
        </w:rPr>
        <w:t>1/1</w:t>
      </w:r>
      <w:r w:rsidR="00F44B50">
        <w:rPr>
          <w:rFonts w:ascii="Garamond" w:hAnsi="Garamond"/>
        </w:rPr>
        <w:t>7</w:t>
      </w:r>
      <w:r w:rsidRPr="00B22C39">
        <w:rPr>
          <w:rFonts w:ascii="Garamond" w:hAnsi="Garamond"/>
        </w:rPr>
        <w:t xml:space="preserve"> </w:t>
      </w:r>
      <w:r w:rsidRPr="00B22C39">
        <w:rPr>
          <w:rFonts w:ascii="Garamond" w:hAnsi="Garamond"/>
        </w:rPr>
        <w:tab/>
      </w:r>
      <w:r w:rsidR="00A42A95">
        <w:rPr>
          <w:rFonts w:ascii="Garamond" w:hAnsi="Garamond"/>
        </w:rPr>
        <w:t xml:space="preserve">Heidegger, </w:t>
      </w:r>
      <w:r w:rsidR="00A42A95">
        <w:rPr>
          <w:rFonts w:ascii="Garamond" w:hAnsi="Garamond"/>
          <w:i/>
          <w:iCs/>
        </w:rPr>
        <w:t>Being and Time</w:t>
      </w:r>
      <w:r w:rsidR="00A42A95">
        <w:rPr>
          <w:rFonts w:ascii="Garamond" w:hAnsi="Garamond"/>
        </w:rPr>
        <w:t xml:space="preserve">, </w:t>
      </w:r>
      <w:r w:rsidR="0082671E" w:rsidRPr="00606582">
        <w:rPr>
          <w:rFonts w:ascii="Garamond" w:hAnsi="Garamond"/>
        </w:rPr>
        <w:t>§</w:t>
      </w:r>
      <w:r w:rsidR="0082671E">
        <w:rPr>
          <w:rFonts w:ascii="Garamond" w:hAnsi="Garamond"/>
        </w:rPr>
        <w:t>1-</w:t>
      </w:r>
      <w:r w:rsidR="0082671E" w:rsidRPr="00606582">
        <w:rPr>
          <w:rFonts w:ascii="Garamond" w:hAnsi="Garamond"/>
        </w:rPr>
        <w:t>§</w:t>
      </w:r>
      <w:r w:rsidR="0082671E">
        <w:rPr>
          <w:rFonts w:ascii="Garamond" w:hAnsi="Garamond"/>
        </w:rPr>
        <w:t>8</w:t>
      </w:r>
      <w:r w:rsidR="006B76CB">
        <w:rPr>
          <w:rFonts w:ascii="Garamond" w:hAnsi="Garamond"/>
        </w:rPr>
        <w:t xml:space="preserve"> (focus on </w:t>
      </w:r>
      <w:r w:rsidR="006B76CB" w:rsidRPr="00606582">
        <w:rPr>
          <w:rFonts w:ascii="Garamond" w:hAnsi="Garamond"/>
        </w:rPr>
        <w:t>§</w:t>
      </w:r>
      <w:r w:rsidR="006B76CB">
        <w:rPr>
          <w:rFonts w:ascii="Garamond" w:hAnsi="Garamond"/>
        </w:rPr>
        <w:t>1-</w:t>
      </w:r>
      <w:r w:rsidR="006B76CB" w:rsidRPr="00606582">
        <w:rPr>
          <w:rFonts w:ascii="Garamond" w:hAnsi="Garamond"/>
        </w:rPr>
        <w:t>§</w:t>
      </w:r>
      <w:r w:rsidR="006B76CB">
        <w:rPr>
          <w:rFonts w:ascii="Garamond" w:hAnsi="Garamond"/>
        </w:rPr>
        <w:t>4)</w:t>
      </w:r>
    </w:p>
    <w:p w14:paraId="7085C495" w14:textId="75489C7C" w:rsidR="00E87245" w:rsidRPr="00E87245" w:rsidRDefault="00E87245" w:rsidP="00DB0882">
      <w:pPr>
        <w:rPr>
          <w:rFonts w:ascii="Garamond" w:hAnsi="Garamond"/>
        </w:rPr>
      </w:pPr>
      <w:r>
        <w:rPr>
          <w:rFonts w:ascii="Garamond" w:hAnsi="Garamond"/>
        </w:rPr>
        <w:tab/>
        <w:t xml:space="preserve">Heidegger, </w:t>
      </w:r>
      <w:r>
        <w:rPr>
          <w:rFonts w:ascii="Garamond" w:hAnsi="Garamond"/>
          <w:i/>
          <w:iCs/>
        </w:rPr>
        <w:t>Basic Problems of Phenomenology</w:t>
      </w:r>
      <w:r>
        <w:rPr>
          <w:rFonts w:ascii="Garamond" w:hAnsi="Garamond"/>
        </w:rPr>
        <w:t xml:space="preserve">, </w:t>
      </w:r>
      <w:r w:rsidRPr="00606582">
        <w:rPr>
          <w:rFonts w:ascii="Garamond" w:hAnsi="Garamond"/>
        </w:rPr>
        <w:t>§</w:t>
      </w:r>
      <w:r>
        <w:rPr>
          <w:rFonts w:ascii="Garamond" w:hAnsi="Garamond"/>
        </w:rPr>
        <w:t>2-</w:t>
      </w:r>
      <w:r w:rsidRPr="00606582">
        <w:rPr>
          <w:rFonts w:ascii="Garamond" w:hAnsi="Garamond"/>
        </w:rPr>
        <w:t>§</w:t>
      </w:r>
      <w:r>
        <w:rPr>
          <w:rFonts w:ascii="Garamond" w:hAnsi="Garamond"/>
        </w:rPr>
        <w:t>5</w:t>
      </w:r>
      <w:r w:rsidR="009603B2">
        <w:rPr>
          <w:rFonts w:ascii="Garamond" w:hAnsi="Garamond"/>
        </w:rPr>
        <w:t xml:space="preserve"> (focus on </w:t>
      </w:r>
      <w:r w:rsidR="009603B2" w:rsidRPr="00606582">
        <w:rPr>
          <w:rFonts w:ascii="Garamond" w:hAnsi="Garamond"/>
        </w:rPr>
        <w:t>§</w:t>
      </w:r>
      <w:r w:rsidR="009603B2">
        <w:rPr>
          <w:rFonts w:ascii="Garamond" w:hAnsi="Garamond"/>
        </w:rPr>
        <w:t>3)</w:t>
      </w:r>
    </w:p>
    <w:p w14:paraId="3DC08E9B" w14:textId="36AB9DEB" w:rsidR="0082671E" w:rsidRPr="0082671E" w:rsidRDefault="0082671E" w:rsidP="00DB0882">
      <w:pPr>
        <w:rPr>
          <w:rFonts w:ascii="Garamond" w:hAnsi="Garamond"/>
        </w:rPr>
      </w:pPr>
      <w:r>
        <w:rPr>
          <w:rFonts w:ascii="Garamond" w:hAnsi="Garamond"/>
        </w:rPr>
        <w:tab/>
        <w:t xml:space="preserve">Recommended: Taylor Carman, “Introduction to </w:t>
      </w:r>
      <w:r>
        <w:rPr>
          <w:rFonts w:ascii="Garamond" w:hAnsi="Garamond"/>
          <w:i/>
          <w:iCs/>
        </w:rPr>
        <w:t>Being and Time</w:t>
      </w:r>
      <w:r>
        <w:rPr>
          <w:rFonts w:ascii="Garamond" w:hAnsi="Garamond"/>
        </w:rPr>
        <w:t>”</w:t>
      </w:r>
    </w:p>
    <w:p w14:paraId="5508AF1E" w14:textId="77777777" w:rsidR="00DB0882" w:rsidRPr="00B22C39" w:rsidRDefault="00DB0882" w:rsidP="00DB0882">
      <w:pPr>
        <w:rPr>
          <w:rFonts w:ascii="Garamond" w:hAnsi="Garamond"/>
          <w:b/>
        </w:rPr>
      </w:pPr>
    </w:p>
    <w:p w14:paraId="4932E4C5" w14:textId="77777777" w:rsidR="00DB0882" w:rsidRPr="00B22C39" w:rsidRDefault="00DB0882" w:rsidP="00DB0882">
      <w:pPr>
        <w:rPr>
          <w:rFonts w:ascii="Garamond" w:hAnsi="Garamond"/>
          <w:b/>
        </w:rPr>
      </w:pPr>
    </w:p>
    <w:p w14:paraId="407F2F5C" w14:textId="776DAA81" w:rsidR="00DB0882" w:rsidRPr="00B22C39" w:rsidRDefault="00DB0882" w:rsidP="00DB0882">
      <w:pPr>
        <w:rPr>
          <w:rFonts w:ascii="Garamond" w:hAnsi="Garamond"/>
          <w:b/>
        </w:rPr>
      </w:pPr>
      <w:r w:rsidRPr="00B22C39">
        <w:rPr>
          <w:rFonts w:ascii="Garamond" w:hAnsi="Garamond"/>
          <w:b/>
        </w:rPr>
        <w:t>Week 2</w:t>
      </w:r>
      <w:r w:rsidR="0040190C">
        <w:rPr>
          <w:rFonts w:ascii="Garamond" w:hAnsi="Garamond"/>
          <w:b/>
        </w:rPr>
        <w:t xml:space="preserve"> The Being of Dasein</w:t>
      </w:r>
    </w:p>
    <w:p w14:paraId="2CE5B62A" w14:textId="515149C6" w:rsidR="00F62E65" w:rsidRDefault="00DB0882" w:rsidP="00DB0882">
      <w:pPr>
        <w:rPr>
          <w:rFonts w:ascii="Garamond" w:hAnsi="Garamond"/>
        </w:rPr>
      </w:pPr>
      <w:r w:rsidRPr="00B22C39">
        <w:rPr>
          <w:rFonts w:ascii="Garamond" w:hAnsi="Garamond"/>
        </w:rPr>
        <w:t>1/</w:t>
      </w:r>
      <w:r w:rsidR="00F62E65">
        <w:rPr>
          <w:rFonts w:ascii="Garamond" w:hAnsi="Garamond"/>
        </w:rPr>
        <w:t>20</w:t>
      </w:r>
      <w:r w:rsidR="00F62E65">
        <w:rPr>
          <w:rFonts w:ascii="Garamond" w:hAnsi="Garamond"/>
        </w:rPr>
        <w:tab/>
      </w:r>
      <w:r w:rsidR="00F62E65">
        <w:rPr>
          <w:rFonts w:ascii="Garamond" w:hAnsi="Garamond"/>
          <w:b/>
          <w:bCs/>
        </w:rPr>
        <w:t>No class MLK</w:t>
      </w:r>
      <w:r w:rsidRPr="00B22C39">
        <w:rPr>
          <w:rFonts w:ascii="Garamond" w:hAnsi="Garamond"/>
        </w:rPr>
        <w:t xml:space="preserve"> </w:t>
      </w:r>
      <w:r w:rsidR="00F62E65">
        <w:rPr>
          <w:rFonts w:ascii="Garamond" w:hAnsi="Garamond"/>
          <w:b/>
          <w:bCs/>
        </w:rPr>
        <w:t>Day</w:t>
      </w:r>
      <w:r w:rsidRPr="00B22C39">
        <w:rPr>
          <w:rFonts w:ascii="Garamond" w:hAnsi="Garamond"/>
        </w:rPr>
        <w:tab/>
      </w:r>
    </w:p>
    <w:p w14:paraId="3740E82D" w14:textId="03F26EA5" w:rsidR="00F44B50" w:rsidRDefault="00F62E65" w:rsidP="0040190C">
      <w:pPr>
        <w:rPr>
          <w:rFonts w:ascii="Garamond" w:hAnsi="Garamond"/>
        </w:rPr>
      </w:pPr>
      <w:r>
        <w:rPr>
          <w:rFonts w:ascii="Garamond" w:hAnsi="Garamond"/>
        </w:rPr>
        <w:t>1/22</w:t>
      </w:r>
      <w:r>
        <w:rPr>
          <w:rFonts w:ascii="Garamond" w:hAnsi="Garamond"/>
        </w:rPr>
        <w:tab/>
      </w:r>
      <w:r w:rsidR="0082671E">
        <w:rPr>
          <w:rFonts w:ascii="Garamond" w:hAnsi="Garamond"/>
        </w:rPr>
        <w:t xml:space="preserve">Heidegger, </w:t>
      </w:r>
      <w:r w:rsidR="0082671E">
        <w:rPr>
          <w:rFonts w:ascii="Garamond" w:hAnsi="Garamond"/>
          <w:i/>
          <w:iCs/>
        </w:rPr>
        <w:t>Being and Time</w:t>
      </w:r>
      <w:r w:rsidR="0082671E">
        <w:rPr>
          <w:rFonts w:ascii="Garamond" w:hAnsi="Garamond"/>
        </w:rPr>
        <w:t xml:space="preserve">, </w:t>
      </w:r>
      <w:r w:rsidR="0082671E" w:rsidRPr="00606582">
        <w:rPr>
          <w:rFonts w:ascii="Garamond" w:hAnsi="Garamond"/>
        </w:rPr>
        <w:t>§</w:t>
      </w:r>
      <w:r w:rsidR="0040190C">
        <w:rPr>
          <w:rFonts w:ascii="Garamond" w:hAnsi="Garamond"/>
        </w:rPr>
        <w:t>9-</w:t>
      </w:r>
      <w:r w:rsidR="0040190C" w:rsidRPr="00606582">
        <w:rPr>
          <w:rFonts w:ascii="Garamond" w:hAnsi="Garamond"/>
        </w:rPr>
        <w:t>§</w:t>
      </w:r>
      <w:r w:rsidR="0040190C">
        <w:rPr>
          <w:rFonts w:ascii="Garamond" w:hAnsi="Garamond"/>
        </w:rPr>
        <w:t>13</w:t>
      </w:r>
    </w:p>
    <w:p w14:paraId="02655B70" w14:textId="2994D286" w:rsidR="00DB0882" w:rsidRPr="0040190C" w:rsidRDefault="00DB0882" w:rsidP="0040190C">
      <w:pPr>
        <w:rPr>
          <w:rFonts w:ascii="Garamond" w:hAnsi="Garamond"/>
          <w:i/>
          <w:iCs/>
        </w:rPr>
      </w:pPr>
      <w:r w:rsidRPr="00B22C39">
        <w:rPr>
          <w:rFonts w:ascii="Garamond" w:hAnsi="Garamond"/>
        </w:rPr>
        <w:t>1/</w:t>
      </w:r>
      <w:r w:rsidR="00F62E65">
        <w:rPr>
          <w:rFonts w:ascii="Garamond" w:hAnsi="Garamond"/>
        </w:rPr>
        <w:t>24</w:t>
      </w:r>
      <w:r w:rsidR="0040190C">
        <w:rPr>
          <w:rFonts w:ascii="Garamond" w:hAnsi="Garamond"/>
          <w:i/>
          <w:iCs/>
        </w:rPr>
        <w:tab/>
      </w:r>
      <w:r w:rsidR="0040190C">
        <w:rPr>
          <w:rFonts w:ascii="Garamond" w:hAnsi="Garamond"/>
        </w:rPr>
        <w:t>Discussion</w:t>
      </w:r>
    </w:p>
    <w:p w14:paraId="3D267734" w14:textId="07B7D71E" w:rsidR="0040190C" w:rsidRPr="00B22C39" w:rsidRDefault="0040190C" w:rsidP="00DB0882">
      <w:pPr>
        <w:rPr>
          <w:rFonts w:ascii="Garamond" w:hAnsi="Garamond"/>
        </w:rPr>
      </w:pPr>
      <w:r>
        <w:rPr>
          <w:rFonts w:ascii="Garamond" w:hAnsi="Garamond"/>
        </w:rPr>
        <w:tab/>
      </w:r>
    </w:p>
    <w:p w14:paraId="70EEB0AE" w14:textId="77777777" w:rsidR="00DB0882" w:rsidRPr="00B22C39" w:rsidRDefault="00DB0882" w:rsidP="00DB0882">
      <w:pPr>
        <w:rPr>
          <w:rFonts w:ascii="Garamond" w:hAnsi="Garamond"/>
        </w:rPr>
      </w:pPr>
    </w:p>
    <w:p w14:paraId="0FFCE656" w14:textId="7286EBA0" w:rsidR="00DB0882" w:rsidRPr="00B22C39" w:rsidRDefault="00DB0882" w:rsidP="00DB0882">
      <w:pPr>
        <w:rPr>
          <w:rFonts w:ascii="Garamond" w:hAnsi="Garamond"/>
        </w:rPr>
      </w:pPr>
      <w:r w:rsidRPr="00B22C39">
        <w:rPr>
          <w:rFonts w:ascii="Garamond" w:hAnsi="Garamond"/>
          <w:b/>
        </w:rPr>
        <w:t>Week 3</w:t>
      </w:r>
      <w:r w:rsidR="0082671E">
        <w:rPr>
          <w:rFonts w:ascii="Garamond" w:hAnsi="Garamond"/>
          <w:b/>
        </w:rPr>
        <w:t xml:space="preserve"> Equipment and World</w:t>
      </w:r>
    </w:p>
    <w:p w14:paraId="14DB85BC" w14:textId="4F8EF0B3" w:rsidR="00340B01" w:rsidRPr="00340B01" w:rsidRDefault="00340B01" w:rsidP="00DB0882">
      <w:pPr>
        <w:rPr>
          <w:rFonts w:ascii="Garamond" w:hAnsi="Garamond"/>
          <w:b/>
          <w:bCs/>
        </w:rPr>
      </w:pPr>
      <w:r>
        <w:rPr>
          <w:rFonts w:ascii="Garamond" w:hAnsi="Garamond"/>
          <w:b/>
          <w:bCs/>
        </w:rPr>
        <w:t>1/2</w:t>
      </w:r>
      <w:r w:rsidR="00F62E65">
        <w:rPr>
          <w:rFonts w:ascii="Garamond" w:hAnsi="Garamond"/>
          <w:b/>
          <w:bCs/>
        </w:rPr>
        <w:t>7</w:t>
      </w:r>
      <w:r>
        <w:rPr>
          <w:rFonts w:ascii="Garamond" w:hAnsi="Garamond"/>
          <w:b/>
          <w:bCs/>
        </w:rPr>
        <w:tab/>
        <w:t>Response paper for weeks 1 and 2 due</w:t>
      </w:r>
    </w:p>
    <w:p w14:paraId="741D216B" w14:textId="6946EDEB" w:rsidR="00DB0882" w:rsidRDefault="00DB0882" w:rsidP="00DB0882">
      <w:pPr>
        <w:rPr>
          <w:rFonts w:ascii="Garamond" w:hAnsi="Garamond"/>
        </w:rPr>
      </w:pPr>
      <w:r w:rsidRPr="00B22C39">
        <w:rPr>
          <w:rFonts w:ascii="Garamond" w:hAnsi="Garamond"/>
        </w:rPr>
        <w:t>1/2</w:t>
      </w:r>
      <w:r w:rsidR="00F62E65">
        <w:rPr>
          <w:rFonts w:ascii="Garamond" w:hAnsi="Garamond"/>
        </w:rPr>
        <w:t>7</w:t>
      </w:r>
      <w:r w:rsidRPr="00B22C39">
        <w:rPr>
          <w:rFonts w:ascii="Garamond" w:hAnsi="Garamond"/>
        </w:rPr>
        <w:t xml:space="preserve"> </w:t>
      </w:r>
      <w:r w:rsidRPr="00B22C39">
        <w:rPr>
          <w:rFonts w:ascii="Garamond" w:hAnsi="Garamond"/>
        </w:rPr>
        <w:tab/>
      </w:r>
      <w:r w:rsidR="0082671E">
        <w:rPr>
          <w:rFonts w:ascii="Garamond" w:hAnsi="Garamond"/>
        </w:rPr>
        <w:t xml:space="preserve">Heidegger, </w:t>
      </w:r>
      <w:r w:rsidR="0082671E">
        <w:rPr>
          <w:rFonts w:ascii="Garamond" w:hAnsi="Garamond"/>
          <w:i/>
          <w:iCs/>
        </w:rPr>
        <w:t>Being and Time</w:t>
      </w:r>
      <w:r w:rsidR="0082671E">
        <w:rPr>
          <w:rFonts w:ascii="Garamond" w:hAnsi="Garamond"/>
        </w:rPr>
        <w:t xml:space="preserve">, </w:t>
      </w:r>
      <w:r w:rsidR="0082671E" w:rsidRPr="00606582">
        <w:rPr>
          <w:rFonts w:ascii="Garamond" w:hAnsi="Garamond"/>
        </w:rPr>
        <w:t>§</w:t>
      </w:r>
      <w:r w:rsidR="0040190C">
        <w:rPr>
          <w:rFonts w:ascii="Garamond" w:hAnsi="Garamond"/>
        </w:rPr>
        <w:t>14-</w:t>
      </w:r>
      <w:r w:rsidR="0040190C" w:rsidRPr="00606582">
        <w:rPr>
          <w:rFonts w:ascii="Garamond" w:hAnsi="Garamond"/>
        </w:rPr>
        <w:t>§</w:t>
      </w:r>
      <w:r w:rsidR="0040190C">
        <w:rPr>
          <w:rFonts w:ascii="Garamond" w:hAnsi="Garamond"/>
        </w:rPr>
        <w:t>18a</w:t>
      </w:r>
    </w:p>
    <w:p w14:paraId="39A398FA" w14:textId="4D414C34" w:rsidR="0040190C" w:rsidRDefault="0040190C" w:rsidP="0040190C">
      <w:pPr>
        <w:ind w:firstLine="720"/>
        <w:rPr>
          <w:rFonts w:ascii="Garamond" w:hAnsi="Garamond"/>
        </w:rPr>
      </w:pPr>
      <w:r w:rsidRPr="00606582">
        <w:rPr>
          <w:rFonts w:ascii="Garamond" w:hAnsi="Garamond"/>
        </w:rPr>
        <w:t>Heidegger</w:t>
      </w:r>
      <w:r w:rsidR="00C44E6F">
        <w:rPr>
          <w:rFonts w:ascii="Garamond" w:hAnsi="Garamond"/>
        </w:rPr>
        <w:t>,</w:t>
      </w:r>
      <w:r w:rsidRPr="00606582">
        <w:rPr>
          <w:rFonts w:ascii="Garamond" w:hAnsi="Garamond"/>
        </w:rPr>
        <w:t xml:space="preserve"> </w:t>
      </w:r>
      <w:r w:rsidRPr="00606582">
        <w:rPr>
          <w:rFonts w:ascii="Garamond" w:hAnsi="Garamond"/>
          <w:i/>
        </w:rPr>
        <w:t>Basic Problems of Phenomenology</w:t>
      </w:r>
      <w:r w:rsidR="00772376">
        <w:rPr>
          <w:rFonts w:ascii="Garamond" w:hAnsi="Garamond"/>
          <w:iCs/>
        </w:rPr>
        <w:t>,</w:t>
      </w:r>
      <w:r w:rsidRPr="00606582">
        <w:rPr>
          <w:rFonts w:ascii="Garamond" w:hAnsi="Garamond"/>
        </w:rPr>
        <w:t xml:space="preserve"> §15a-</w:t>
      </w:r>
      <w:r w:rsidR="002E165B">
        <w:rPr>
          <w:rFonts w:ascii="Garamond" w:hAnsi="Garamond"/>
        </w:rPr>
        <w:t>c</w:t>
      </w:r>
      <w:r w:rsidRPr="00606582">
        <w:rPr>
          <w:rFonts w:ascii="Garamond" w:hAnsi="Garamond"/>
        </w:rPr>
        <w:t xml:space="preserve"> </w:t>
      </w:r>
    </w:p>
    <w:p w14:paraId="2BE28473" w14:textId="2050E858" w:rsidR="0048227B" w:rsidRPr="00B22C39" w:rsidRDefault="0048227B" w:rsidP="0040190C">
      <w:pPr>
        <w:ind w:firstLine="720"/>
        <w:rPr>
          <w:rFonts w:ascii="Garamond" w:hAnsi="Garamond"/>
        </w:rPr>
      </w:pPr>
      <w:r>
        <w:rPr>
          <w:rFonts w:ascii="Garamond" w:hAnsi="Garamond"/>
        </w:rPr>
        <w:t xml:space="preserve">Recommended: </w:t>
      </w:r>
      <w:r w:rsidRPr="00606582">
        <w:rPr>
          <w:rFonts w:ascii="Garamond" w:hAnsi="Garamond"/>
        </w:rPr>
        <w:t>Blattner</w:t>
      </w:r>
      <w:r>
        <w:rPr>
          <w:rFonts w:ascii="Garamond" w:hAnsi="Garamond"/>
        </w:rPr>
        <w:t>,</w:t>
      </w:r>
      <w:r w:rsidRPr="00606582">
        <w:rPr>
          <w:rFonts w:ascii="Garamond" w:hAnsi="Garamond"/>
        </w:rPr>
        <w:t xml:space="preserve"> </w:t>
      </w:r>
      <w:r w:rsidRPr="00606582">
        <w:rPr>
          <w:rFonts w:ascii="Garamond" w:hAnsi="Garamond"/>
          <w:i/>
        </w:rPr>
        <w:t>Heidegger’s Being and Time</w:t>
      </w:r>
      <w:r>
        <w:rPr>
          <w:rFonts w:ascii="Garamond" w:hAnsi="Garamond"/>
          <w:iCs/>
        </w:rPr>
        <w:t>,</w:t>
      </w:r>
      <w:r w:rsidRPr="00606582">
        <w:rPr>
          <w:rFonts w:ascii="Garamond" w:hAnsi="Garamond"/>
        </w:rPr>
        <w:t xml:space="preserve"> </w:t>
      </w:r>
      <w:r>
        <w:rPr>
          <w:rFonts w:ascii="Garamond" w:hAnsi="Garamond"/>
        </w:rPr>
        <w:t>pp.</w:t>
      </w:r>
      <w:r w:rsidRPr="00606582">
        <w:rPr>
          <w:rFonts w:ascii="Garamond" w:hAnsi="Garamond"/>
        </w:rPr>
        <w:t xml:space="preserve"> 33-48</w:t>
      </w:r>
    </w:p>
    <w:p w14:paraId="7CEABCA8" w14:textId="7AF01ACA" w:rsidR="0040190C" w:rsidRPr="0040190C" w:rsidRDefault="00DB0882" w:rsidP="00DB0882">
      <w:pPr>
        <w:rPr>
          <w:rFonts w:ascii="Garamond" w:hAnsi="Garamond"/>
        </w:rPr>
      </w:pPr>
      <w:r w:rsidRPr="00B22C39">
        <w:rPr>
          <w:rFonts w:ascii="Garamond" w:hAnsi="Garamond"/>
        </w:rPr>
        <w:t>1/2</w:t>
      </w:r>
      <w:r w:rsidR="00F62E65">
        <w:rPr>
          <w:rFonts w:ascii="Garamond" w:hAnsi="Garamond"/>
        </w:rPr>
        <w:t>9</w:t>
      </w:r>
      <w:r w:rsidRPr="00B22C39">
        <w:rPr>
          <w:rFonts w:ascii="Garamond" w:hAnsi="Garamond"/>
        </w:rPr>
        <w:t xml:space="preserve"> </w:t>
      </w:r>
      <w:r w:rsidRPr="00B22C39">
        <w:rPr>
          <w:rFonts w:ascii="Garamond" w:hAnsi="Garamond"/>
        </w:rPr>
        <w:tab/>
      </w:r>
      <w:proofErr w:type="spellStart"/>
      <w:r w:rsidR="0040190C">
        <w:rPr>
          <w:rFonts w:ascii="Garamond" w:hAnsi="Garamond"/>
        </w:rPr>
        <w:t>Ruspoli</w:t>
      </w:r>
      <w:proofErr w:type="spellEnd"/>
      <w:r w:rsidR="0040190C">
        <w:rPr>
          <w:rFonts w:ascii="Garamond" w:hAnsi="Garamond"/>
        </w:rPr>
        <w:t xml:space="preserve">, </w:t>
      </w:r>
      <w:r w:rsidR="0040190C">
        <w:rPr>
          <w:rFonts w:ascii="Garamond" w:hAnsi="Garamond"/>
          <w:i/>
          <w:iCs/>
        </w:rPr>
        <w:t xml:space="preserve">Being in the World </w:t>
      </w:r>
      <w:r w:rsidR="0040190C">
        <w:rPr>
          <w:rFonts w:ascii="Garamond" w:hAnsi="Garamond"/>
        </w:rPr>
        <w:t>(film)</w:t>
      </w:r>
    </w:p>
    <w:p w14:paraId="1C97FE35" w14:textId="557CB2E9" w:rsidR="00DB0882" w:rsidRPr="00B22C39" w:rsidRDefault="00F62E65" w:rsidP="00F62E65">
      <w:pPr>
        <w:rPr>
          <w:rFonts w:ascii="Garamond" w:hAnsi="Garamond"/>
        </w:rPr>
      </w:pPr>
      <w:r>
        <w:rPr>
          <w:rFonts w:ascii="Garamond" w:hAnsi="Garamond"/>
        </w:rPr>
        <w:t>1/31</w:t>
      </w:r>
      <w:r>
        <w:rPr>
          <w:rFonts w:ascii="Garamond" w:hAnsi="Garamond"/>
        </w:rPr>
        <w:tab/>
      </w:r>
      <w:r w:rsidR="0040190C">
        <w:rPr>
          <w:rFonts w:ascii="Garamond" w:hAnsi="Garamond"/>
        </w:rPr>
        <w:t>Discussion</w:t>
      </w:r>
    </w:p>
    <w:p w14:paraId="0E00064E" w14:textId="77777777" w:rsidR="00DB0882" w:rsidRDefault="00DB0882" w:rsidP="00DB0882">
      <w:pPr>
        <w:rPr>
          <w:rFonts w:ascii="Garamond" w:hAnsi="Garamond"/>
          <w:b/>
        </w:rPr>
      </w:pPr>
    </w:p>
    <w:p w14:paraId="074E7D8B" w14:textId="77777777" w:rsidR="00F62E65" w:rsidRDefault="00F62E65" w:rsidP="00DB0882">
      <w:pPr>
        <w:rPr>
          <w:rFonts w:ascii="Garamond" w:hAnsi="Garamond"/>
          <w:b/>
        </w:rPr>
      </w:pPr>
    </w:p>
    <w:p w14:paraId="15A33AFA" w14:textId="03D24634" w:rsidR="00F44B50" w:rsidRPr="00B22C39" w:rsidRDefault="00F44B50" w:rsidP="00F44B50">
      <w:pPr>
        <w:rPr>
          <w:rFonts w:ascii="Garamond" w:hAnsi="Garamond"/>
          <w:b/>
          <w:bCs/>
        </w:rPr>
      </w:pPr>
      <w:r w:rsidRPr="00B22C39">
        <w:rPr>
          <w:rFonts w:ascii="Garamond" w:hAnsi="Garamond"/>
          <w:b/>
        </w:rPr>
        <w:t xml:space="preserve">Week </w:t>
      </w:r>
      <w:r w:rsidR="00F62E65">
        <w:rPr>
          <w:rFonts w:ascii="Garamond" w:hAnsi="Garamond"/>
          <w:b/>
        </w:rPr>
        <w:t>4</w:t>
      </w:r>
      <w:r>
        <w:rPr>
          <w:rFonts w:ascii="Garamond" w:hAnsi="Garamond"/>
          <w:b/>
        </w:rPr>
        <w:t xml:space="preserve"> Being an Animal</w:t>
      </w:r>
      <w:r w:rsidRPr="00B22C39">
        <w:rPr>
          <w:rFonts w:ascii="Garamond" w:hAnsi="Garamond"/>
        </w:rPr>
        <w:tab/>
      </w:r>
    </w:p>
    <w:p w14:paraId="3EFF7E92" w14:textId="24506CF8" w:rsidR="00F62E65" w:rsidRPr="00F62E65" w:rsidRDefault="00F62E65" w:rsidP="00F62E65">
      <w:pPr>
        <w:rPr>
          <w:rFonts w:ascii="Garamond" w:hAnsi="Garamond"/>
          <w:b/>
          <w:bCs/>
        </w:rPr>
      </w:pPr>
      <w:r>
        <w:rPr>
          <w:rFonts w:ascii="Garamond" w:hAnsi="Garamond"/>
          <w:b/>
          <w:bCs/>
        </w:rPr>
        <w:t>2/3</w:t>
      </w:r>
      <w:r>
        <w:rPr>
          <w:rFonts w:ascii="Garamond" w:hAnsi="Garamond"/>
          <w:b/>
          <w:bCs/>
        </w:rPr>
        <w:tab/>
        <w:t>Response paper for week 3 due</w:t>
      </w:r>
    </w:p>
    <w:p w14:paraId="321A369A" w14:textId="6B84DFA3" w:rsidR="00F44B50" w:rsidRPr="00B22C39" w:rsidRDefault="00F62E65" w:rsidP="00F44B50">
      <w:pPr>
        <w:ind w:left="720" w:hanging="720"/>
        <w:rPr>
          <w:rFonts w:ascii="Garamond" w:hAnsi="Garamond"/>
        </w:rPr>
      </w:pPr>
      <w:r>
        <w:rPr>
          <w:rFonts w:ascii="Garamond" w:hAnsi="Garamond"/>
        </w:rPr>
        <w:t>2/3</w:t>
      </w:r>
      <w:r w:rsidR="00F44B50" w:rsidRPr="00B22C39">
        <w:rPr>
          <w:rFonts w:ascii="Garamond" w:hAnsi="Garamond"/>
        </w:rPr>
        <w:t xml:space="preserve"> </w:t>
      </w:r>
      <w:r w:rsidR="00F44B50" w:rsidRPr="00B22C39">
        <w:rPr>
          <w:rFonts w:ascii="Garamond" w:hAnsi="Garamond"/>
        </w:rPr>
        <w:tab/>
      </w:r>
      <w:r w:rsidR="00F44B50">
        <w:rPr>
          <w:rFonts w:ascii="Garamond" w:hAnsi="Garamond"/>
        </w:rPr>
        <w:t xml:space="preserve">Heidegger, </w:t>
      </w:r>
      <w:r w:rsidR="00F44B50">
        <w:rPr>
          <w:rFonts w:ascii="Garamond" w:hAnsi="Garamond"/>
          <w:i/>
          <w:iCs/>
        </w:rPr>
        <w:t>The Fundamental Concepts of Metaphysics</w:t>
      </w:r>
      <w:r w:rsidR="00F44B50">
        <w:rPr>
          <w:rFonts w:ascii="Garamond" w:hAnsi="Garamond"/>
        </w:rPr>
        <w:t xml:space="preserve">, </w:t>
      </w:r>
      <w:r w:rsidR="00F44B50" w:rsidRPr="00606582">
        <w:rPr>
          <w:rFonts w:ascii="Garamond" w:hAnsi="Garamond"/>
        </w:rPr>
        <w:t>§</w:t>
      </w:r>
      <w:r w:rsidR="00F44B50">
        <w:rPr>
          <w:rFonts w:ascii="Garamond" w:hAnsi="Garamond"/>
        </w:rPr>
        <w:t>42-63 (excerpts)</w:t>
      </w:r>
    </w:p>
    <w:p w14:paraId="32AD8B1C" w14:textId="6C29EBD5" w:rsidR="00F44B50" w:rsidRDefault="00F62E65" w:rsidP="00F44B50">
      <w:pPr>
        <w:rPr>
          <w:rFonts w:ascii="Garamond" w:hAnsi="Garamond"/>
        </w:rPr>
      </w:pPr>
      <w:r>
        <w:rPr>
          <w:rFonts w:ascii="Garamond" w:hAnsi="Garamond"/>
        </w:rPr>
        <w:t>2/5</w:t>
      </w:r>
      <w:r w:rsidR="00F44B50">
        <w:rPr>
          <w:rFonts w:ascii="Garamond" w:hAnsi="Garamond"/>
          <w:b/>
          <w:bCs/>
        </w:rPr>
        <w:tab/>
      </w:r>
      <w:r w:rsidR="00645288">
        <w:rPr>
          <w:rFonts w:ascii="Garamond" w:hAnsi="Garamond"/>
        </w:rPr>
        <w:t xml:space="preserve">Thompson, </w:t>
      </w:r>
      <w:r w:rsidR="00DD7954">
        <w:rPr>
          <w:rFonts w:ascii="Garamond" w:hAnsi="Garamond"/>
        </w:rPr>
        <w:t>“Apprehending Human Form”</w:t>
      </w:r>
    </w:p>
    <w:p w14:paraId="401B4E32" w14:textId="2724C668" w:rsidR="00645288" w:rsidRPr="00F62E65" w:rsidRDefault="00645288" w:rsidP="00F44B50">
      <w:pPr>
        <w:rPr>
          <w:rFonts w:ascii="Garamond" w:hAnsi="Garamond"/>
        </w:rPr>
      </w:pPr>
      <w:r>
        <w:rPr>
          <w:rFonts w:ascii="Garamond" w:hAnsi="Garamond"/>
        </w:rPr>
        <w:tab/>
        <w:t>Recommended: Thompson</w:t>
      </w:r>
      <w:r w:rsidR="00DD7954">
        <w:rPr>
          <w:rFonts w:ascii="Garamond" w:hAnsi="Garamond"/>
        </w:rPr>
        <w:t>, “The Representation of Life”</w:t>
      </w:r>
    </w:p>
    <w:p w14:paraId="110F5E59" w14:textId="7C0EF144" w:rsidR="00F44B50" w:rsidRPr="00F44B50" w:rsidRDefault="00F62E65" w:rsidP="00DB0882">
      <w:pPr>
        <w:rPr>
          <w:rFonts w:ascii="Garamond" w:hAnsi="Garamond"/>
        </w:rPr>
      </w:pPr>
      <w:r>
        <w:rPr>
          <w:rFonts w:ascii="Garamond" w:hAnsi="Garamond"/>
        </w:rPr>
        <w:t>2</w:t>
      </w:r>
      <w:r w:rsidR="00F44B50" w:rsidRPr="00B22C39">
        <w:rPr>
          <w:rFonts w:ascii="Garamond" w:hAnsi="Garamond"/>
        </w:rPr>
        <w:t>/</w:t>
      </w:r>
      <w:r>
        <w:rPr>
          <w:rFonts w:ascii="Garamond" w:hAnsi="Garamond"/>
        </w:rPr>
        <w:t>7</w:t>
      </w:r>
      <w:r w:rsidR="00F44B50" w:rsidRPr="00B22C39">
        <w:rPr>
          <w:rFonts w:ascii="Garamond" w:hAnsi="Garamond"/>
        </w:rPr>
        <w:tab/>
      </w:r>
      <w:r w:rsidR="00F44B50">
        <w:rPr>
          <w:rFonts w:ascii="Garamond" w:hAnsi="Garamond"/>
        </w:rPr>
        <w:t>Discussion</w:t>
      </w:r>
    </w:p>
    <w:p w14:paraId="31FEAA04" w14:textId="77777777" w:rsidR="00DB0882" w:rsidRDefault="00DB0882" w:rsidP="00DB0882">
      <w:pPr>
        <w:rPr>
          <w:rFonts w:ascii="Garamond" w:hAnsi="Garamond"/>
          <w:b/>
        </w:rPr>
      </w:pPr>
    </w:p>
    <w:p w14:paraId="616E7760" w14:textId="77777777" w:rsidR="00645288" w:rsidRPr="00B22C39" w:rsidRDefault="00645288" w:rsidP="00DB0882">
      <w:pPr>
        <w:rPr>
          <w:rFonts w:ascii="Garamond" w:hAnsi="Garamond"/>
          <w:b/>
        </w:rPr>
      </w:pPr>
    </w:p>
    <w:p w14:paraId="11CD2077" w14:textId="472EC362" w:rsidR="00DB0882" w:rsidRPr="00B22C39" w:rsidRDefault="00DB0882" w:rsidP="00DB0882">
      <w:pPr>
        <w:rPr>
          <w:rFonts w:ascii="Garamond" w:hAnsi="Garamond"/>
        </w:rPr>
      </w:pPr>
      <w:r w:rsidRPr="00B22C39">
        <w:rPr>
          <w:rFonts w:ascii="Garamond" w:hAnsi="Garamond"/>
          <w:b/>
        </w:rPr>
        <w:t xml:space="preserve">Week </w:t>
      </w:r>
      <w:r w:rsidR="00DD7954">
        <w:rPr>
          <w:rFonts w:ascii="Garamond" w:hAnsi="Garamond"/>
          <w:b/>
        </w:rPr>
        <w:t>5</w:t>
      </w:r>
      <w:r w:rsidR="0082671E">
        <w:rPr>
          <w:rFonts w:ascii="Garamond" w:hAnsi="Garamond"/>
          <w:b/>
        </w:rPr>
        <w:t xml:space="preserve"> The Who of Everyday Dasein</w:t>
      </w:r>
    </w:p>
    <w:p w14:paraId="48251A7F" w14:textId="479F6043" w:rsidR="00340B01" w:rsidRPr="00340B01" w:rsidRDefault="00DD7954" w:rsidP="00DB0882">
      <w:pPr>
        <w:rPr>
          <w:rFonts w:ascii="Garamond" w:hAnsi="Garamond"/>
          <w:b/>
          <w:bCs/>
        </w:rPr>
      </w:pPr>
      <w:r>
        <w:rPr>
          <w:rFonts w:ascii="Garamond" w:hAnsi="Garamond"/>
          <w:b/>
          <w:bCs/>
        </w:rPr>
        <w:t>2</w:t>
      </w:r>
      <w:r w:rsidR="00340B01">
        <w:rPr>
          <w:rFonts w:ascii="Garamond" w:hAnsi="Garamond"/>
          <w:b/>
          <w:bCs/>
        </w:rPr>
        <w:t>/</w:t>
      </w:r>
      <w:r>
        <w:rPr>
          <w:rFonts w:ascii="Garamond" w:hAnsi="Garamond"/>
          <w:b/>
          <w:bCs/>
        </w:rPr>
        <w:t>10</w:t>
      </w:r>
      <w:r w:rsidR="00340B01">
        <w:rPr>
          <w:rFonts w:ascii="Garamond" w:hAnsi="Garamond"/>
          <w:b/>
          <w:bCs/>
        </w:rPr>
        <w:tab/>
        <w:t xml:space="preserve">Response paper for week </w:t>
      </w:r>
      <w:r>
        <w:rPr>
          <w:rFonts w:ascii="Garamond" w:hAnsi="Garamond"/>
          <w:b/>
          <w:bCs/>
        </w:rPr>
        <w:t>4</w:t>
      </w:r>
      <w:r w:rsidR="00340B01">
        <w:rPr>
          <w:rFonts w:ascii="Garamond" w:hAnsi="Garamond"/>
          <w:b/>
          <w:bCs/>
        </w:rPr>
        <w:t xml:space="preserve"> due</w:t>
      </w:r>
    </w:p>
    <w:p w14:paraId="056333E0" w14:textId="1A368A6F" w:rsidR="00DB0882" w:rsidRDefault="00DD7954" w:rsidP="00DB0882">
      <w:pPr>
        <w:rPr>
          <w:rFonts w:ascii="Garamond" w:hAnsi="Garamond"/>
        </w:rPr>
      </w:pPr>
      <w:r>
        <w:rPr>
          <w:rFonts w:ascii="Garamond" w:hAnsi="Garamond"/>
        </w:rPr>
        <w:t>2</w:t>
      </w:r>
      <w:r w:rsidR="00DB0882" w:rsidRPr="00B22C39">
        <w:rPr>
          <w:rFonts w:ascii="Garamond" w:hAnsi="Garamond"/>
        </w:rPr>
        <w:t>/</w:t>
      </w:r>
      <w:r>
        <w:rPr>
          <w:rFonts w:ascii="Garamond" w:hAnsi="Garamond"/>
        </w:rPr>
        <w:t>10</w:t>
      </w:r>
      <w:r w:rsidR="00DB0882" w:rsidRPr="00B22C39">
        <w:rPr>
          <w:rFonts w:ascii="Garamond" w:hAnsi="Garamond"/>
        </w:rPr>
        <w:t xml:space="preserve"> </w:t>
      </w:r>
      <w:r w:rsidR="00DB0882" w:rsidRPr="00B22C39">
        <w:rPr>
          <w:rFonts w:ascii="Garamond" w:hAnsi="Garamond"/>
        </w:rPr>
        <w:tab/>
      </w:r>
      <w:r w:rsidR="0082671E">
        <w:rPr>
          <w:rFonts w:ascii="Garamond" w:hAnsi="Garamond"/>
        </w:rPr>
        <w:t xml:space="preserve">Heidegger, </w:t>
      </w:r>
      <w:r w:rsidR="0082671E">
        <w:rPr>
          <w:rFonts w:ascii="Garamond" w:hAnsi="Garamond"/>
          <w:i/>
          <w:iCs/>
        </w:rPr>
        <w:t>Being and Time</w:t>
      </w:r>
      <w:r w:rsidR="0082671E">
        <w:rPr>
          <w:rFonts w:ascii="Garamond" w:hAnsi="Garamond"/>
        </w:rPr>
        <w:t xml:space="preserve">, </w:t>
      </w:r>
      <w:r w:rsidR="0040190C">
        <w:rPr>
          <w:rFonts w:ascii="Garamond" w:hAnsi="Garamond"/>
        </w:rPr>
        <w:t>Division I, Chapter 4</w:t>
      </w:r>
    </w:p>
    <w:p w14:paraId="3E8EEA16" w14:textId="28A5344A" w:rsidR="00C44E6F" w:rsidRPr="00C44E6F" w:rsidRDefault="00C44E6F" w:rsidP="00C44E6F">
      <w:pPr>
        <w:ind w:left="720"/>
        <w:rPr>
          <w:rFonts w:ascii="Garamond" w:hAnsi="Garamond"/>
          <w:b/>
          <w:bCs/>
        </w:rPr>
      </w:pPr>
      <w:r w:rsidRPr="00A543C9">
        <w:rPr>
          <w:rFonts w:ascii="Garamond" w:hAnsi="Garamond"/>
        </w:rPr>
        <w:t>Recommended:</w:t>
      </w:r>
      <w:r w:rsidR="00E87245">
        <w:rPr>
          <w:rFonts w:ascii="Garamond" w:hAnsi="Garamond"/>
        </w:rPr>
        <w:t xml:space="preserve"> </w:t>
      </w:r>
      <w:r w:rsidRPr="00606582">
        <w:rPr>
          <w:rFonts w:ascii="Garamond" w:hAnsi="Garamond"/>
        </w:rPr>
        <w:t>Dreyfus</w:t>
      </w:r>
      <w:r>
        <w:rPr>
          <w:rFonts w:ascii="Garamond" w:hAnsi="Garamond"/>
        </w:rPr>
        <w:t>,</w:t>
      </w:r>
      <w:r w:rsidRPr="00606582">
        <w:rPr>
          <w:rFonts w:ascii="Garamond" w:hAnsi="Garamond"/>
          <w:i/>
        </w:rPr>
        <w:t xml:space="preserve"> Being-in-the-World</w:t>
      </w:r>
      <w:r>
        <w:rPr>
          <w:rFonts w:ascii="Garamond" w:hAnsi="Garamond"/>
        </w:rPr>
        <w:t xml:space="preserve">, </w:t>
      </w:r>
      <w:r w:rsidRPr="00606582">
        <w:rPr>
          <w:rFonts w:ascii="Garamond" w:hAnsi="Garamond"/>
        </w:rPr>
        <w:t>Ch</w:t>
      </w:r>
      <w:r>
        <w:rPr>
          <w:rFonts w:ascii="Garamond" w:hAnsi="Garamond"/>
        </w:rPr>
        <w:t>apter</w:t>
      </w:r>
      <w:r w:rsidRPr="00606582">
        <w:rPr>
          <w:rFonts w:ascii="Garamond" w:hAnsi="Garamond"/>
        </w:rPr>
        <w:t xml:space="preserve"> 8 “The ‘Who’ of Everyday Dasein</w:t>
      </w:r>
      <w:r>
        <w:rPr>
          <w:rFonts w:ascii="Garamond" w:hAnsi="Garamond"/>
        </w:rPr>
        <w:t xml:space="preserve">” </w:t>
      </w:r>
    </w:p>
    <w:p w14:paraId="70EF4E44" w14:textId="44A1CC01" w:rsidR="00DD7954" w:rsidRDefault="00DD7954" w:rsidP="00DB0882">
      <w:pPr>
        <w:rPr>
          <w:rFonts w:ascii="Garamond" w:hAnsi="Garamond"/>
        </w:rPr>
      </w:pPr>
      <w:r>
        <w:rPr>
          <w:rFonts w:ascii="Garamond" w:hAnsi="Garamond"/>
        </w:rPr>
        <w:t>2/1</w:t>
      </w:r>
      <w:r w:rsidR="00043F9C">
        <w:rPr>
          <w:rFonts w:ascii="Garamond" w:hAnsi="Garamond"/>
        </w:rPr>
        <w:t>2</w:t>
      </w:r>
      <w:r>
        <w:rPr>
          <w:rFonts w:ascii="Garamond" w:hAnsi="Garamond"/>
        </w:rPr>
        <w:tab/>
        <w:t>Continued</w:t>
      </w:r>
    </w:p>
    <w:p w14:paraId="5CC3C5B2" w14:textId="6813C151" w:rsidR="00DB0882" w:rsidRPr="00B22C39" w:rsidRDefault="00DB0882" w:rsidP="00DB0882">
      <w:pPr>
        <w:rPr>
          <w:rFonts w:ascii="Garamond" w:hAnsi="Garamond"/>
        </w:rPr>
      </w:pPr>
      <w:r w:rsidRPr="00B22C39">
        <w:rPr>
          <w:rFonts w:ascii="Garamond" w:hAnsi="Garamond"/>
        </w:rPr>
        <w:t>2/</w:t>
      </w:r>
      <w:r w:rsidR="00DD7954">
        <w:rPr>
          <w:rFonts w:ascii="Garamond" w:hAnsi="Garamond"/>
        </w:rPr>
        <w:t>1</w:t>
      </w:r>
      <w:r w:rsidR="00043F9C">
        <w:rPr>
          <w:rFonts w:ascii="Garamond" w:hAnsi="Garamond"/>
        </w:rPr>
        <w:t>4</w:t>
      </w:r>
      <w:r w:rsidRPr="00B22C39">
        <w:rPr>
          <w:rFonts w:ascii="Garamond" w:hAnsi="Garamond"/>
        </w:rPr>
        <w:t xml:space="preserve"> </w:t>
      </w:r>
      <w:r w:rsidRPr="00B22C39">
        <w:rPr>
          <w:rFonts w:ascii="Garamond" w:hAnsi="Garamond"/>
        </w:rPr>
        <w:tab/>
      </w:r>
      <w:r w:rsidR="0040190C">
        <w:rPr>
          <w:rFonts w:ascii="Garamond" w:hAnsi="Garamond"/>
        </w:rPr>
        <w:t>Discussion</w:t>
      </w:r>
    </w:p>
    <w:p w14:paraId="5D841D59" w14:textId="51EC110E" w:rsidR="00DB0882" w:rsidRPr="00B22C39" w:rsidRDefault="00DB0882" w:rsidP="00DB0882">
      <w:pPr>
        <w:rPr>
          <w:rFonts w:ascii="Garamond" w:hAnsi="Garamond"/>
        </w:rPr>
      </w:pPr>
      <w:r w:rsidRPr="00B22C39">
        <w:rPr>
          <w:rFonts w:ascii="Garamond" w:hAnsi="Garamond"/>
        </w:rPr>
        <w:tab/>
      </w:r>
    </w:p>
    <w:p w14:paraId="6F9881A1" w14:textId="77777777" w:rsidR="00DB0882" w:rsidRPr="00B22C39" w:rsidRDefault="00DB0882" w:rsidP="00DB0882">
      <w:pPr>
        <w:rPr>
          <w:rFonts w:ascii="Garamond" w:hAnsi="Garamond"/>
          <w:i/>
        </w:rPr>
      </w:pPr>
    </w:p>
    <w:p w14:paraId="48B1E8EF" w14:textId="7A4FF3F8" w:rsidR="00DB0882" w:rsidRPr="00B22C39" w:rsidRDefault="00DB0882" w:rsidP="00DB0882">
      <w:pPr>
        <w:rPr>
          <w:rFonts w:ascii="Garamond" w:hAnsi="Garamond"/>
        </w:rPr>
      </w:pPr>
      <w:r w:rsidRPr="00B22C39">
        <w:rPr>
          <w:rFonts w:ascii="Garamond" w:hAnsi="Garamond"/>
          <w:b/>
        </w:rPr>
        <w:t xml:space="preserve">Week </w:t>
      </w:r>
      <w:r w:rsidR="00043F9C">
        <w:rPr>
          <w:rFonts w:ascii="Garamond" w:hAnsi="Garamond"/>
          <w:b/>
        </w:rPr>
        <w:t>6</w:t>
      </w:r>
      <w:r w:rsidR="0082671E">
        <w:rPr>
          <w:rFonts w:ascii="Garamond" w:hAnsi="Garamond"/>
          <w:b/>
        </w:rPr>
        <w:t xml:space="preserve"> </w:t>
      </w:r>
      <w:r w:rsidR="0040190C">
        <w:rPr>
          <w:rFonts w:ascii="Garamond" w:hAnsi="Garamond"/>
          <w:b/>
        </w:rPr>
        <w:t>State of Mind and Understanding</w:t>
      </w:r>
    </w:p>
    <w:p w14:paraId="0FC541C1" w14:textId="2A83BE71" w:rsidR="00E145D1" w:rsidRDefault="00E145D1" w:rsidP="00DB0882">
      <w:pPr>
        <w:rPr>
          <w:rFonts w:ascii="Garamond" w:hAnsi="Garamond"/>
          <w:b/>
          <w:bCs/>
        </w:rPr>
      </w:pPr>
      <w:r>
        <w:rPr>
          <w:rFonts w:ascii="Garamond" w:hAnsi="Garamond"/>
          <w:b/>
          <w:bCs/>
        </w:rPr>
        <w:t>2/</w:t>
      </w:r>
      <w:r w:rsidR="005F54D2">
        <w:rPr>
          <w:rFonts w:ascii="Garamond" w:hAnsi="Garamond"/>
          <w:b/>
          <w:bCs/>
        </w:rPr>
        <w:t>1</w:t>
      </w:r>
      <w:r w:rsidR="008B2D09">
        <w:rPr>
          <w:rFonts w:ascii="Garamond" w:hAnsi="Garamond"/>
          <w:b/>
          <w:bCs/>
        </w:rPr>
        <w:t>6</w:t>
      </w:r>
      <w:r>
        <w:rPr>
          <w:rFonts w:ascii="Garamond" w:hAnsi="Garamond"/>
          <w:b/>
          <w:bCs/>
        </w:rPr>
        <w:tab/>
        <w:t xml:space="preserve">Response paper for week </w:t>
      </w:r>
      <w:r w:rsidR="00043F9C">
        <w:rPr>
          <w:rFonts w:ascii="Garamond" w:hAnsi="Garamond"/>
          <w:b/>
          <w:bCs/>
        </w:rPr>
        <w:t>5</w:t>
      </w:r>
      <w:r>
        <w:rPr>
          <w:rFonts w:ascii="Garamond" w:hAnsi="Garamond"/>
          <w:b/>
          <w:bCs/>
        </w:rPr>
        <w:t xml:space="preserve"> due</w:t>
      </w:r>
    </w:p>
    <w:p w14:paraId="62E43CB8" w14:textId="062BCAFF" w:rsidR="00743C2D" w:rsidRPr="00E145D1" w:rsidRDefault="00743C2D" w:rsidP="00DB0882">
      <w:pPr>
        <w:rPr>
          <w:rFonts w:ascii="Garamond" w:hAnsi="Garamond"/>
          <w:b/>
          <w:bCs/>
        </w:rPr>
      </w:pPr>
      <w:r>
        <w:rPr>
          <w:rFonts w:ascii="Garamond" w:hAnsi="Garamond"/>
          <w:b/>
          <w:bCs/>
        </w:rPr>
        <w:tab/>
        <w:t>Student’s First Response Paper Due</w:t>
      </w:r>
    </w:p>
    <w:p w14:paraId="2201D89A" w14:textId="5EB3C7D8" w:rsidR="00043F9C" w:rsidRDefault="00043F9C" w:rsidP="00DB0882">
      <w:pPr>
        <w:rPr>
          <w:rFonts w:ascii="Garamond" w:hAnsi="Garamond"/>
        </w:rPr>
      </w:pPr>
      <w:r w:rsidRPr="00B22C39">
        <w:rPr>
          <w:rFonts w:ascii="Garamond" w:hAnsi="Garamond"/>
        </w:rPr>
        <w:t>2/</w:t>
      </w:r>
      <w:r w:rsidR="005F54D2">
        <w:rPr>
          <w:rFonts w:ascii="Garamond" w:hAnsi="Garamond"/>
        </w:rPr>
        <w:t>1</w:t>
      </w:r>
      <w:r w:rsidRPr="00B22C39">
        <w:rPr>
          <w:rFonts w:ascii="Garamond" w:hAnsi="Garamond"/>
        </w:rPr>
        <w:t xml:space="preserve">7 </w:t>
      </w:r>
      <w:r w:rsidRPr="00B22C39">
        <w:rPr>
          <w:rFonts w:ascii="Garamond" w:hAnsi="Garamond"/>
        </w:rPr>
        <w:tab/>
      </w:r>
      <w:r>
        <w:rPr>
          <w:rFonts w:ascii="Garamond" w:hAnsi="Garamond"/>
        </w:rPr>
        <w:t xml:space="preserve">Heidegger, </w:t>
      </w:r>
      <w:r>
        <w:rPr>
          <w:rFonts w:ascii="Garamond" w:hAnsi="Garamond"/>
          <w:i/>
          <w:iCs/>
        </w:rPr>
        <w:t>Being and Time</w:t>
      </w:r>
      <w:r>
        <w:rPr>
          <w:rFonts w:ascii="Garamond" w:hAnsi="Garamond"/>
        </w:rPr>
        <w:t xml:space="preserve">, </w:t>
      </w:r>
      <w:r w:rsidRPr="00606582">
        <w:rPr>
          <w:rFonts w:ascii="Garamond" w:hAnsi="Garamond"/>
        </w:rPr>
        <w:t>§</w:t>
      </w:r>
      <w:r>
        <w:rPr>
          <w:rFonts w:ascii="Garamond" w:hAnsi="Garamond"/>
        </w:rPr>
        <w:t>28-</w:t>
      </w:r>
      <w:r w:rsidRPr="00606582">
        <w:rPr>
          <w:rFonts w:ascii="Garamond" w:hAnsi="Garamond"/>
        </w:rPr>
        <w:t>§</w:t>
      </w:r>
      <w:r>
        <w:rPr>
          <w:rFonts w:ascii="Garamond" w:hAnsi="Garamond"/>
        </w:rPr>
        <w:t xml:space="preserve">32 </w:t>
      </w:r>
    </w:p>
    <w:p w14:paraId="02E8EA4B" w14:textId="3206942B" w:rsidR="00A543C9" w:rsidRDefault="00DB0882" w:rsidP="00DB0882">
      <w:pPr>
        <w:rPr>
          <w:rFonts w:ascii="Garamond" w:hAnsi="Garamond"/>
        </w:rPr>
      </w:pPr>
      <w:r w:rsidRPr="00B22C39">
        <w:rPr>
          <w:rFonts w:ascii="Garamond" w:hAnsi="Garamond"/>
        </w:rPr>
        <w:t>2/</w:t>
      </w:r>
      <w:r w:rsidR="005F54D2">
        <w:rPr>
          <w:rFonts w:ascii="Garamond" w:hAnsi="Garamond"/>
        </w:rPr>
        <w:t>1</w:t>
      </w:r>
      <w:r w:rsidRPr="00B22C39">
        <w:rPr>
          <w:rFonts w:ascii="Garamond" w:hAnsi="Garamond"/>
        </w:rPr>
        <w:t xml:space="preserve">9 </w:t>
      </w:r>
      <w:r w:rsidRPr="00B22C39">
        <w:rPr>
          <w:rFonts w:ascii="Garamond" w:hAnsi="Garamond"/>
        </w:rPr>
        <w:tab/>
      </w:r>
      <w:proofErr w:type="spellStart"/>
      <w:r w:rsidR="00A543C9" w:rsidRPr="00606582">
        <w:rPr>
          <w:rFonts w:ascii="Garamond" w:hAnsi="Garamond"/>
        </w:rPr>
        <w:t>Haugeland</w:t>
      </w:r>
      <w:proofErr w:type="spellEnd"/>
      <w:r w:rsidR="00A543C9" w:rsidRPr="00606582">
        <w:rPr>
          <w:rFonts w:ascii="Garamond" w:hAnsi="Garamond"/>
        </w:rPr>
        <w:t>: “Truth and Finitude” (</w:t>
      </w:r>
      <w:r w:rsidR="00A543C9">
        <w:rPr>
          <w:rFonts w:ascii="Garamond" w:hAnsi="Garamond"/>
        </w:rPr>
        <w:t>pp.</w:t>
      </w:r>
      <w:r w:rsidR="00EF7F55">
        <w:rPr>
          <w:rFonts w:ascii="Garamond" w:hAnsi="Garamond"/>
        </w:rPr>
        <w:t>43</w:t>
      </w:r>
      <w:r w:rsidR="00A543C9" w:rsidRPr="00606582">
        <w:rPr>
          <w:rFonts w:ascii="Garamond" w:hAnsi="Garamond"/>
        </w:rPr>
        <w:t>-</w:t>
      </w:r>
      <w:r w:rsidR="00EF7F55">
        <w:rPr>
          <w:rFonts w:ascii="Garamond" w:hAnsi="Garamond"/>
        </w:rPr>
        <w:t>61</w:t>
      </w:r>
      <w:r w:rsidR="00A543C9" w:rsidRPr="00606582">
        <w:rPr>
          <w:rFonts w:ascii="Garamond" w:hAnsi="Garamond"/>
        </w:rPr>
        <w:t>)</w:t>
      </w:r>
    </w:p>
    <w:p w14:paraId="3BC495E0" w14:textId="63379537" w:rsidR="00DB0882" w:rsidRPr="00B22C39" w:rsidRDefault="00043F9C" w:rsidP="00043F9C">
      <w:pPr>
        <w:rPr>
          <w:rFonts w:ascii="Garamond" w:hAnsi="Garamond"/>
          <w:b/>
          <w:bCs/>
        </w:rPr>
      </w:pPr>
      <w:r>
        <w:rPr>
          <w:rFonts w:ascii="Garamond" w:hAnsi="Garamond"/>
        </w:rPr>
        <w:t>2/</w:t>
      </w:r>
      <w:r w:rsidR="005F54D2">
        <w:rPr>
          <w:rFonts w:ascii="Garamond" w:hAnsi="Garamond"/>
        </w:rPr>
        <w:t>21</w:t>
      </w:r>
      <w:r>
        <w:rPr>
          <w:rFonts w:ascii="Garamond" w:hAnsi="Garamond"/>
        </w:rPr>
        <w:tab/>
      </w:r>
      <w:r w:rsidR="00C44E6F">
        <w:rPr>
          <w:rFonts w:ascii="Garamond" w:hAnsi="Garamond"/>
        </w:rPr>
        <w:t>Discussion</w:t>
      </w:r>
    </w:p>
    <w:p w14:paraId="7FB683D2" w14:textId="77777777" w:rsidR="00DB0882" w:rsidRPr="00B22C39" w:rsidRDefault="00DB0882" w:rsidP="00DB0882">
      <w:pPr>
        <w:rPr>
          <w:rFonts w:ascii="Garamond" w:hAnsi="Garamond"/>
        </w:rPr>
      </w:pPr>
      <w:r w:rsidRPr="00B22C39">
        <w:rPr>
          <w:rFonts w:ascii="Garamond" w:hAnsi="Garamond"/>
        </w:rPr>
        <w:tab/>
      </w:r>
    </w:p>
    <w:p w14:paraId="073D10DC" w14:textId="77777777" w:rsidR="0085140F" w:rsidRDefault="0085140F" w:rsidP="00DB0882">
      <w:pPr>
        <w:rPr>
          <w:rFonts w:ascii="Garamond" w:hAnsi="Garamond"/>
          <w:b/>
          <w:bCs/>
        </w:rPr>
      </w:pPr>
    </w:p>
    <w:p w14:paraId="52E7EB74" w14:textId="3B17484A" w:rsidR="00DB0882" w:rsidRPr="00B22C39" w:rsidRDefault="00DB0882" w:rsidP="00DB0882">
      <w:pPr>
        <w:rPr>
          <w:rFonts w:ascii="Garamond" w:hAnsi="Garamond"/>
        </w:rPr>
      </w:pPr>
      <w:r w:rsidRPr="00B22C39">
        <w:rPr>
          <w:rFonts w:ascii="Garamond" w:hAnsi="Garamond"/>
          <w:b/>
        </w:rPr>
        <w:lastRenderedPageBreak/>
        <w:t xml:space="preserve">Week </w:t>
      </w:r>
      <w:r w:rsidR="005F54D2">
        <w:rPr>
          <w:rFonts w:ascii="Garamond" w:hAnsi="Garamond"/>
          <w:b/>
        </w:rPr>
        <w:t>7</w:t>
      </w:r>
      <w:r w:rsidR="0040190C">
        <w:rPr>
          <w:rFonts w:ascii="Garamond" w:hAnsi="Garamond"/>
          <w:b/>
        </w:rPr>
        <w:t xml:space="preserve"> </w:t>
      </w:r>
      <w:r w:rsidR="00C44E6F">
        <w:rPr>
          <w:rFonts w:ascii="Garamond" w:hAnsi="Garamond"/>
          <w:b/>
        </w:rPr>
        <w:t>Falling</w:t>
      </w:r>
      <w:r w:rsidR="00A543C9">
        <w:rPr>
          <w:rFonts w:ascii="Garamond" w:hAnsi="Garamond"/>
          <w:b/>
        </w:rPr>
        <w:t>,</w:t>
      </w:r>
      <w:r w:rsidR="00C44E6F">
        <w:rPr>
          <w:rFonts w:ascii="Garamond" w:hAnsi="Garamond"/>
          <w:b/>
        </w:rPr>
        <w:t xml:space="preserve"> Anxiety</w:t>
      </w:r>
      <w:r w:rsidR="00A543C9">
        <w:rPr>
          <w:rFonts w:ascii="Garamond" w:hAnsi="Garamond"/>
          <w:b/>
        </w:rPr>
        <w:t xml:space="preserve"> and Care</w:t>
      </w:r>
    </w:p>
    <w:p w14:paraId="7F6A3F54" w14:textId="1A16F2DA" w:rsidR="005F54D2" w:rsidRPr="005F54D2" w:rsidRDefault="005F54D2" w:rsidP="00DB0882">
      <w:pPr>
        <w:rPr>
          <w:rFonts w:ascii="Garamond" w:hAnsi="Garamond"/>
          <w:b/>
          <w:bCs/>
        </w:rPr>
      </w:pPr>
      <w:r>
        <w:rPr>
          <w:rFonts w:ascii="Garamond" w:hAnsi="Garamond"/>
          <w:b/>
          <w:bCs/>
        </w:rPr>
        <w:t>2/2</w:t>
      </w:r>
      <w:r w:rsidR="008B2D09">
        <w:rPr>
          <w:rFonts w:ascii="Garamond" w:hAnsi="Garamond"/>
          <w:b/>
          <w:bCs/>
        </w:rPr>
        <w:t>3</w:t>
      </w:r>
      <w:r>
        <w:rPr>
          <w:rFonts w:ascii="Garamond" w:hAnsi="Garamond"/>
          <w:b/>
          <w:bCs/>
        </w:rPr>
        <w:tab/>
        <w:t xml:space="preserve">Response paper for week 6 due </w:t>
      </w:r>
    </w:p>
    <w:p w14:paraId="264099B5" w14:textId="040AF9A0" w:rsidR="00DB0882" w:rsidRPr="00B22C39" w:rsidRDefault="00DB0882" w:rsidP="00DB0882">
      <w:pPr>
        <w:rPr>
          <w:rFonts w:ascii="Garamond" w:hAnsi="Garamond"/>
          <w:b/>
          <w:bCs/>
        </w:rPr>
      </w:pPr>
      <w:r w:rsidRPr="00B22C39">
        <w:rPr>
          <w:rFonts w:ascii="Garamond" w:hAnsi="Garamond"/>
        </w:rPr>
        <w:t>2/</w:t>
      </w:r>
      <w:r w:rsidR="005F54D2">
        <w:rPr>
          <w:rFonts w:ascii="Garamond" w:hAnsi="Garamond"/>
        </w:rPr>
        <w:t>2</w:t>
      </w:r>
      <w:r w:rsidRPr="00B22C39">
        <w:rPr>
          <w:rFonts w:ascii="Garamond" w:hAnsi="Garamond"/>
        </w:rPr>
        <w:t xml:space="preserve">4 </w:t>
      </w:r>
      <w:r w:rsidRPr="00B22C39">
        <w:rPr>
          <w:rFonts w:ascii="Garamond" w:hAnsi="Garamond"/>
        </w:rPr>
        <w:tab/>
      </w:r>
      <w:r w:rsidR="0082671E">
        <w:rPr>
          <w:rFonts w:ascii="Garamond" w:hAnsi="Garamond"/>
        </w:rPr>
        <w:t xml:space="preserve">Heidegger, </w:t>
      </w:r>
      <w:r w:rsidR="0082671E">
        <w:rPr>
          <w:rFonts w:ascii="Garamond" w:hAnsi="Garamond"/>
          <w:i/>
          <w:iCs/>
        </w:rPr>
        <w:t>Being and Time</w:t>
      </w:r>
      <w:r w:rsidR="0082671E">
        <w:rPr>
          <w:rFonts w:ascii="Garamond" w:hAnsi="Garamond"/>
        </w:rPr>
        <w:t>,</w:t>
      </w:r>
      <w:r w:rsidR="00A543C9">
        <w:rPr>
          <w:rFonts w:ascii="Garamond" w:hAnsi="Garamond"/>
        </w:rPr>
        <w:t xml:space="preserve"> </w:t>
      </w:r>
      <w:r w:rsidR="0082671E" w:rsidRPr="00606582">
        <w:rPr>
          <w:rFonts w:ascii="Garamond" w:hAnsi="Garamond"/>
        </w:rPr>
        <w:t>§</w:t>
      </w:r>
      <w:r w:rsidR="00A543C9">
        <w:rPr>
          <w:rFonts w:ascii="Garamond" w:hAnsi="Garamond"/>
        </w:rPr>
        <w:t>35-</w:t>
      </w:r>
      <w:r w:rsidR="00A543C9" w:rsidRPr="00606582">
        <w:rPr>
          <w:rFonts w:ascii="Garamond" w:hAnsi="Garamond"/>
        </w:rPr>
        <w:t>§</w:t>
      </w:r>
      <w:r w:rsidR="00A543C9">
        <w:rPr>
          <w:rFonts w:ascii="Garamond" w:hAnsi="Garamond"/>
        </w:rPr>
        <w:t xml:space="preserve">42 (focus </w:t>
      </w:r>
      <w:r w:rsidR="00A543C9" w:rsidRPr="00606582">
        <w:rPr>
          <w:rFonts w:ascii="Garamond" w:hAnsi="Garamond"/>
        </w:rPr>
        <w:t>§</w:t>
      </w:r>
      <w:r w:rsidR="00A543C9">
        <w:rPr>
          <w:rFonts w:ascii="Garamond" w:hAnsi="Garamond"/>
        </w:rPr>
        <w:t>38-</w:t>
      </w:r>
      <w:r w:rsidR="00A543C9" w:rsidRPr="00606582">
        <w:rPr>
          <w:rFonts w:ascii="Garamond" w:hAnsi="Garamond"/>
        </w:rPr>
        <w:t>§</w:t>
      </w:r>
      <w:r w:rsidR="00A543C9">
        <w:rPr>
          <w:rFonts w:ascii="Garamond" w:hAnsi="Garamond"/>
        </w:rPr>
        <w:t>42)</w:t>
      </w:r>
    </w:p>
    <w:p w14:paraId="2CF35B80" w14:textId="2D6E89A4" w:rsidR="005F54D2" w:rsidRDefault="005F54D2" w:rsidP="00DB0882">
      <w:pPr>
        <w:rPr>
          <w:rFonts w:ascii="Garamond" w:hAnsi="Garamond"/>
        </w:rPr>
      </w:pPr>
      <w:r>
        <w:rPr>
          <w:rFonts w:ascii="Garamond" w:hAnsi="Garamond"/>
        </w:rPr>
        <w:t>2/26</w:t>
      </w:r>
      <w:r>
        <w:rPr>
          <w:rFonts w:ascii="Garamond" w:hAnsi="Garamond"/>
        </w:rPr>
        <w:tab/>
        <w:t>Continued</w:t>
      </w:r>
    </w:p>
    <w:p w14:paraId="1755830F" w14:textId="3AEFAB40" w:rsidR="00DB0882" w:rsidRPr="00B22C39" w:rsidRDefault="00DB0882" w:rsidP="00DB0882">
      <w:pPr>
        <w:rPr>
          <w:rFonts w:ascii="Garamond" w:hAnsi="Garamond"/>
          <w:iCs/>
        </w:rPr>
      </w:pPr>
      <w:r w:rsidRPr="00B22C39">
        <w:rPr>
          <w:rFonts w:ascii="Garamond" w:hAnsi="Garamond"/>
        </w:rPr>
        <w:t>2/</w:t>
      </w:r>
      <w:r w:rsidR="005F54D2">
        <w:rPr>
          <w:rFonts w:ascii="Garamond" w:hAnsi="Garamond"/>
        </w:rPr>
        <w:t>28</w:t>
      </w:r>
      <w:r w:rsidRPr="00B22C39">
        <w:rPr>
          <w:rFonts w:ascii="Garamond" w:hAnsi="Garamond"/>
        </w:rPr>
        <w:t xml:space="preserve"> </w:t>
      </w:r>
      <w:r w:rsidRPr="00B22C39">
        <w:rPr>
          <w:rFonts w:ascii="Garamond" w:hAnsi="Garamond"/>
        </w:rPr>
        <w:tab/>
      </w:r>
      <w:r w:rsidR="00A543C9">
        <w:rPr>
          <w:rFonts w:ascii="Garamond" w:hAnsi="Garamond"/>
        </w:rPr>
        <w:t>Discussion</w:t>
      </w:r>
    </w:p>
    <w:p w14:paraId="469182CF" w14:textId="77777777" w:rsidR="00DB0882" w:rsidRPr="00B22C39" w:rsidRDefault="00DB0882" w:rsidP="00DB0882">
      <w:pPr>
        <w:rPr>
          <w:rFonts w:ascii="Garamond" w:hAnsi="Garamond"/>
          <w:iCs/>
        </w:rPr>
      </w:pPr>
      <w:r w:rsidRPr="00B22C39">
        <w:rPr>
          <w:rFonts w:ascii="Garamond" w:hAnsi="Garamond"/>
          <w:iCs/>
        </w:rPr>
        <w:tab/>
      </w:r>
    </w:p>
    <w:p w14:paraId="5754070E" w14:textId="77777777" w:rsidR="00DB0882" w:rsidRPr="00B22C39" w:rsidRDefault="00DB0882" w:rsidP="00DB0882">
      <w:pPr>
        <w:rPr>
          <w:rFonts w:ascii="Garamond" w:hAnsi="Garamond"/>
        </w:rPr>
      </w:pPr>
    </w:p>
    <w:p w14:paraId="4D9F8558" w14:textId="499C6FF5" w:rsidR="00DB0882" w:rsidRPr="00B22C39" w:rsidRDefault="00DB0882" w:rsidP="00DB0882">
      <w:pPr>
        <w:rPr>
          <w:rFonts w:ascii="Garamond" w:hAnsi="Garamond"/>
          <w:b/>
        </w:rPr>
      </w:pPr>
      <w:r w:rsidRPr="00B22C39">
        <w:rPr>
          <w:rFonts w:ascii="Garamond" w:hAnsi="Garamond"/>
          <w:b/>
        </w:rPr>
        <w:t xml:space="preserve">Week </w:t>
      </w:r>
      <w:r w:rsidR="005F54D2">
        <w:rPr>
          <w:rFonts w:ascii="Garamond" w:hAnsi="Garamond"/>
          <w:b/>
        </w:rPr>
        <w:t>8</w:t>
      </w:r>
      <w:r w:rsidR="00A543C9">
        <w:rPr>
          <w:rFonts w:ascii="Garamond" w:hAnsi="Garamond"/>
          <w:b/>
        </w:rPr>
        <w:t xml:space="preserve"> Death</w:t>
      </w:r>
    </w:p>
    <w:p w14:paraId="15EFAD80" w14:textId="7449C943" w:rsidR="005F54D2" w:rsidRPr="005F54D2" w:rsidRDefault="005F54D2" w:rsidP="00DB0882">
      <w:pPr>
        <w:rPr>
          <w:rFonts w:ascii="Garamond" w:hAnsi="Garamond"/>
          <w:b/>
          <w:bCs/>
        </w:rPr>
      </w:pPr>
      <w:r>
        <w:rPr>
          <w:rFonts w:ascii="Garamond" w:hAnsi="Garamond"/>
          <w:b/>
          <w:bCs/>
        </w:rPr>
        <w:t>3/</w:t>
      </w:r>
      <w:r w:rsidR="008B2D09">
        <w:rPr>
          <w:rFonts w:ascii="Garamond" w:hAnsi="Garamond"/>
          <w:b/>
          <w:bCs/>
        </w:rPr>
        <w:t>2</w:t>
      </w:r>
      <w:r>
        <w:rPr>
          <w:rFonts w:ascii="Garamond" w:hAnsi="Garamond"/>
          <w:b/>
          <w:bCs/>
        </w:rPr>
        <w:tab/>
        <w:t>Response paper for week 7 due</w:t>
      </w:r>
    </w:p>
    <w:p w14:paraId="47FC1992" w14:textId="29C2CC5E" w:rsidR="002E165B" w:rsidRDefault="005F54D2" w:rsidP="00DB0882">
      <w:pPr>
        <w:rPr>
          <w:rFonts w:ascii="Garamond" w:hAnsi="Garamond"/>
        </w:rPr>
      </w:pPr>
      <w:r>
        <w:rPr>
          <w:rFonts w:ascii="Garamond" w:hAnsi="Garamond"/>
        </w:rPr>
        <w:t>3/3</w:t>
      </w:r>
      <w:r w:rsidR="00DB0882" w:rsidRPr="00B22C39">
        <w:rPr>
          <w:rFonts w:ascii="Garamond" w:hAnsi="Garamond"/>
        </w:rPr>
        <w:t xml:space="preserve"> </w:t>
      </w:r>
      <w:r w:rsidR="00DB0882" w:rsidRPr="00B22C39">
        <w:rPr>
          <w:rFonts w:ascii="Garamond" w:hAnsi="Garamond"/>
        </w:rPr>
        <w:tab/>
      </w:r>
      <w:r w:rsidR="0082671E">
        <w:rPr>
          <w:rFonts w:ascii="Garamond" w:hAnsi="Garamond"/>
        </w:rPr>
        <w:t xml:space="preserve">Heidegger, </w:t>
      </w:r>
      <w:r w:rsidR="0082671E">
        <w:rPr>
          <w:rFonts w:ascii="Garamond" w:hAnsi="Garamond"/>
          <w:i/>
          <w:iCs/>
        </w:rPr>
        <w:t>Being and Time</w:t>
      </w:r>
      <w:r w:rsidR="0082671E">
        <w:rPr>
          <w:rFonts w:ascii="Garamond" w:hAnsi="Garamond"/>
        </w:rPr>
        <w:t xml:space="preserve">, </w:t>
      </w:r>
      <w:r w:rsidR="0082671E" w:rsidRPr="00606582">
        <w:rPr>
          <w:rFonts w:ascii="Garamond" w:hAnsi="Garamond"/>
        </w:rPr>
        <w:t>§</w:t>
      </w:r>
      <w:r w:rsidR="00A543C9">
        <w:rPr>
          <w:rFonts w:ascii="Garamond" w:hAnsi="Garamond"/>
        </w:rPr>
        <w:t>45-</w:t>
      </w:r>
      <w:r w:rsidR="00A543C9" w:rsidRPr="00606582">
        <w:rPr>
          <w:rFonts w:ascii="Garamond" w:hAnsi="Garamond"/>
        </w:rPr>
        <w:t>§</w:t>
      </w:r>
      <w:r w:rsidR="00A543C9">
        <w:rPr>
          <w:rFonts w:ascii="Garamond" w:hAnsi="Garamond"/>
        </w:rPr>
        <w:t>53</w:t>
      </w:r>
    </w:p>
    <w:p w14:paraId="5340740E" w14:textId="5C47D072" w:rsidR="00A543C9" w:rsidRPr="00B22C39" w:rsidRDefault="00A543C9" w:rsidP="00DB0882">
      <w:pPr>
        <w:rPr>
          <w:rFonts w:ascii="Garamond" w:hAnsi="Garamond"/>
        </w:rPr>
      </w:pPr>
      <w:r>
        <w:rPr>
          <w:rFonts w:ascii="Garamond" w:hAnsi="Garamond"/>
        </w:rPr>
        <w:tab/>
      </w:r>
      <w:r w:rsidRPr="00606582">
        <w:rPr>
          <w:rFonts w:ascii="Garamond" w:hAnsi="Garamond"/>
        </w:rPr>
        <w:t>Blattner: “The Concept of Death in Being and Time”</w:t>
      </w:r>
    </w:p>
    <w:p w14:paraId="1F00A4DD" w14:textId="2F956C53" w:rsidR="005F54D2" w:rsidRDefault="005F54D2" w:rsidP="00DB0882">
      <w:pPr>
        <w:rPr>
          <w:rFonts w:ascii="Garamond" w:hAnsi="Garamond"/>
        </w:rPr>
      </w:pPr>
      <w:r>
        <w:rPr>
          <w:rFonts w:ascii="Garamond" w:hAnsi="Garamond"/>
        </w:rPr>
        <w:t>3/5</w:t>
      </w:r>
      <w:r>
        <w:rPr>
          <w:rFonts w:ascii="Garamond" w:hAnsi="Garamond"/>
        </w:rPr>
        <w:tab/>
        <w:t>Continued</w:t>
      </w:r>
    </w:p>
    <w:p w14:paraId="42145822" w14:textId="4B53F885" w:rsidR="00DB0882" w:rsidRPr="00B22C39" w:rsidRDefault="005F54D2" w:rsidP="00DB0882">
      <w:pPr>
        <w:rPr>
          <w:rFonts w:ascii="Garamond" w:hAnsi="Garamond"/>
          <w:b/>
          <w:bCs/>
        </w:rPr>
      </w:pPr>
      <w:r>
        <w:rPr>
          <w:rFonts w:ascii="Garamond" w:hAnsi="Garamond"/>
        </w:rPr>
        <w:t>3</w:t>
      </w:r>
      <w:r w:rsidR="00DB0882" w:rsidRPr="00B22C39">
        <w:rPr>
          <w:rFonts w:ascii="Garamond" w:hAnsi="Garamond"/>
        </w:rPr>
        <w:t>/</w:t>
      </w:r>
      <w:r>
        <w:rPr>
          <w:rFonts w:ascii="Garamond" w:hAnsi="Garamond"/>
        </w:rPr>
        <w:t>7</w:t>
      </w:r>
      <w:r w:rsidR="00DB0882" w:rsidRPr="00B22C39">
        <w:rPr>
          <w:rFonts w:ascii="Garamond" w:hAnsi="Garamond"/>
        </w:rPr>
        <w:t xml:space="preserve"> </w:t>
      </w:r>
      <w:r w:rsidR="00DB0882" w:rsidRPr="00B22C39">
        <w:rPr>
          <w:rFonts w:ascii="Garamond" w:hAnsi="Garamond"/>
        </w:rPr>
        <w:tab/>
      </w:r>
      <w:r w:rsidR="002E165B">
        <w:rPr>
          <w:rFonts w:ascii="Garamond" w:hAnsi="Garamond"/>
        </w:rPr>
        <w:t>Discussion</w:t>
      </w:r>
    </w:p>
    <w:p w14:paraId="2185DD4E" w14:textId="77777777" w:rsidR="00DB0882" w:rsidRPr="00B22C39" w:rsidRDefault="00DB0882" w:rsidP="00DB0882">
      <w:pPr>
        <w:rPr>
          <w:rFonts w:ascii="Garamond" w:hAnsi="Garamond"/>
        </w:rPr>
      </w:pPr>
    </w:p>
    <w:p w14:paraId="2787C1B8" w14:textId="77777777" w:rsidR="00DB0882" w:rsidRPr="00B22C39" w:rsidRDefault="00DB0882" w:rsidP="00DB0882">
      <w:pPr>
        <w:rPr>
          <w:rFonts w:ascii="Garamond" w:hAnsi="Garamond"/>
        </w:rPr>
      </w:pPr>
    </w:p>
    <w:p w14:paraId="1E1F7528" w14:textId="72A243A5" w:rsidR="00DB0882" w:rsidRPr="00B22C39" w:rsidRDefault="00DB0882" w:rsidP="00DB0882">
      <w:pPr>
        <w:rPr>
          <w:rFonts w:ascii="Garamond" w:hAnsi="Garamond"/>
          <w:b/>
        </w:rPr>
      </w:pPr>
      <w:r w:rsidRPr="00B22C39">
        <w:rPr>
          <w:rFonts w:ascii="Garamond" w:hAnsi="Garamond"/>
          <w:b/>
        </w:rPr>
        <w:t xml:space="preserve">Week </w:t>
      </w:r>
      <w:r w:rsidR="005F54D2">
        <w:rPr>
          <w:rFonts w:ascii="Garamond" w:hAnsi="Garamond"/>
          <w:b/>
        </w:rPr>
        <w:t>9</w:t>
      </w:r>
      <w:r w:rsidR="00A543C9">
        <w:rPr>
          <w:rFonts w:ascii="Garamond" w:hAnsi="Garamond"/>
          <w:b/>
        </w:rPr>
        <w:t xml:space="preserve"> Resoluteness</w:t>
      </w:r>
    </w:p>
    <w:p w14:paraId="3C18D0E3" w14:textId="2A2C39A8" w:rsidR="00743C2D" w:rsidRPr="005F54D2" w:rsidRDefault="005F54D2" w:rsidP="002E165B">
      <w:pPr>
        <w:rPr>
          <w:rFonts w:ascii="Garamond" w:hAnsi="Garamond"/>
          <w:b/>
          <w:bCs/>
        </w:rPr>
      </w:pPr>
      <w:r>
        <w:rPr>
          <w:rFonts w:ascii="Garamond" w:hAnsi="Garamond"/>
          <w:b/>
          <w:bCs/>
        </w:rPr>
        <w:t>3/</w:t>
      </w:r>
      <w:r w:rsidR="008B2D09">
        <w:rPr>
          <w:rFonts w:ascii="Garamond" w:hAnsi="Garamond"/>
          <w:b/>
          <w:bCs/>
        </w:rPr>
        <w:t>9</w:t>
      </w:r>
      <w:r>
        <w:rPr>
          <w:rFonts w:ascii="Garamond" w:hAnsi="Garamond"/>
          <w:b/>
          <w:bCs/>
        </w:rPr>
        <w:tab/>
        <w:t>Response paper for week 8 due</w:t>
      </w:r>
    </w:p>
    <w:p w14:paraId="12564027" w14:textId="3E26CCCB" w:rsidR="002E165B" w:rsidRDefault="005F54D2" w:rsidP="002E165B">
      <w:pPr>
        <w:rPr>
          <w:rFonts w:ascii="Garamond" w:hAnsi="Garamond"/>
        </w:rPr>
      </w:pPr>
      <w:r>
        <w:rPr>
          <w:rFonts w:ascii="Garamond" w:hAnsi="Garamond"/>
        </w:rPr>
        <w:t>3</w:t>
      </w:r>
      <w:r w:rsidR="00DB0882" w:rsidRPr="00B22C39">
        <w:rPr>
          <w:rFonts w:ascii="Garamond" w:hAnsi="Garamond"/>
        </w:rPr>
        <w:t>/</w:t>
      </w:r>
      <w:r>
        <w:rPr>
          <w:rFonts w:ascii="Garamond" w:hAnsi="Garamond"/>
        </w:rPr>
        <w:t>10</w:t>
      </w:r>
      <w:r w:rsidR="00DB0882" w:rsidRPr="00B22C39">
        <w:rPr>
          <w:rFonts w:ascii="Garamond" w:hAnsi="Garamond"/>
        </w:rPr>
        <w:t xml:space="preserve"> </w:t>
      </w:r>
      <w:r w:rsidR="00DB0882" w:rsidRPr="00B22C39">
        <w:rPr>
          <w:rFonts w:ascii="Garamond" w:hAnsi="Garamond"/>
        </w:rPr>
        <w:tab/>
      </w:r>
      <w:r w:rsidR="002E165B" w:rsidRPr="00606582">
        <w:rPr>
          <w:rFonts w:ascii="Garamond" w:hAnsi="Garamond"/>
        </w:rPr>
        <w:t xml:space="preserve">Heidegger: </w:t>
      </w:r>
      <w:r w:rsidR="002E165B" w:rsidRPr="00606582">
        <w:rPr>
          <w:rFonts w:ascii="Garamond" w:hAnsi="Garamond"/>
          <w:i/>
        </w:rPr>
        <w:t>Being and Time</w:t>
      </w:r>
      <w:r w:rsidR="00772376">
        <w:rPr>
          <w:rFonts w:ascii="Garamond" w:hAnsi="Garamond"/>
          <w:iCs/>
        </w:rPr>
        <w:t>,</w:t>
      </w:r>
      <w:r w:rsidR="002E165B" w:rsidRPr="00606582">
        <w:rPr>
          <w:rFonts w:ascii="Garamond" w:hAnsi="Garamond"/>
        </w:rPr>
        <w:t xml:space="preserve"> §54-58</w:t>
      </w:r>
      <w:r w:rsidR="002E165B">
        <w:rPr>
          <w:rFonts w:ascii="Garamond" w:hAnsi="Garamond"/>
        </w:rPr>
        <w:t>,</w:t>
      </w:r>
      <w:r w:rsidR="002E165B" w:rsidRPr="00606582">
        <w:rPr>
          <w:rFonts w:ascii="Garamond" w:hAnsi="Garamond"/>
        </w:rPr>
        <w:t xml:space="preserve"> §60</w:t>
      </w:r>
      <w:r w:rsidR="002E165B">
        <w:rPr>
          <w:rFonts w:ascii="Garamond" w:hAnsi="Garamond"/>
        </w:rPr>
        <w:t>,</w:t>
      </w:r>
      <w:r w:rsidR="002E165B" w:rsidRPr="00606582">
        <w:rPr>
          <w:rFonts w:ascii="Garamond" w:hAnsi="Garamond"/>
        </w:rPr>
        <w:t xml:space="preserve"> §62</w:t>
      </w:r>
      <w:r w:rsidR="002E165B">
        <w:rPr>
          <w:rFonts w:ascii="Garamond" w:hAnsi="Garamond"/>
        </w:rPr>
        <w:t xml:space="preserve"> and</w:t>
      </w:r>
      <w:r w:rsidR="002E165B" w:rsidRPr="00606582">
        <w:rPr>
          <w:rFonts w:ascii="Garamond" w:hAnsi="Garamond"/>
        </w:rPr>
        <w:t xml:space="preserve"> §64 </w:t>
      </w:r>
      <w:r w:rsidR="002E165B">
        <w:rPr>
          <w:rFonts w:ascii="Garamond" w:hAnsi="Garamond"/>
        </w:rPr>
        <w:t>(</w:t>
      </w:r>
      <w:r w:rsidR="002E165B" w:rsidRPr="00C44E6F">
        <w:rPr>
          <w:rFonts w:ascii="Garamond" w:hAnsi="Garamond"/>
          <w:bCs/>
        </w:rPr>
        <w:t>focus on §60 and §62</w:t>
      </w:r>
      <w:r w:rsidR="002E165B" w:rsidRPr="00606582">
        <w:rPr>
          <w:rFonts w:ascii="Garamond" w:hAnsi="Garamond"/>
        </w:rPr>
        <w:t>)</w:t>
      </w:r>
    </w:p>
    <w:p w14:paraId="37DE33AF" w14:textId="1657F577" w:rsidR="00DB0882" w:rsidRDefault="0082671E" w:rsidP="002E165B">
      <w:pPr>
        <w:ind w:firstLine="720"/>
        <w:rPr>
          <w:rFonts w:ascii="Garamond" w:hAnsi="Garamond"/>
        </w:rPr>
      </w:pPr>
      <w:r>
        <w:rPr>
          <w:rFonts w:ascii="Garamond" w:hAnsi="Garamond"/>
        </w:rPr>
        <w:t xml:space="preserve">Heidegger, </w:t>
      </w:r>
      <w:r>
        <w:rPr>
          <w:rFonts w:ascii="Garamond" w:hAnsi="Garamond"/>
          <w:i/>
          <w:iCs/>
        </w:rPr>
        <w:t>Being and Time</w:t>
      </w:r>
      <w:r w:rsidR="00772376">
        <w:rPr>
          <w:rFonts w:ascii="Garamond" w:hAnsi="Garamond"/>
        </w:rPr>
        <w:t>,</w:t>
      </w:r>
      <w:r>
        <w:rPr>
          <w:rFonts w:ascii="Garamond" w:hAnsi="Garamond"/>
        </w:rPr>
        <w:t xml:space="preserve"> </w:t>
      </w:r>
      <w:r w:rsidRPr="00606582">
        <w:rPr>
          <w:rFonts w:ascii="Garamond" w:hAnsi="Garamond"/>
        </w:rPr>
        <w:t>§</w:t>
      </w:r>
      <w:r w:rsidR="002E165B">
        <w:rPr>
          <w:rFonts w:ascii="Garamond" w:hAnsi="Garamond"/>
        </w:rPr>
        <w:t>43</w:t>
      </w:r>
    </w:p>
    <w:p w14:paraId="5781865E" w14:textId="5698033C" w:rsidR="002E165B" w:rsidRPr="00B22C39" w:rsidRDefault="002E165B" w:rsidP="00DB0882">
      <w:pPr>
        <w:rPr>
          <w:rFonts w:ascii="Garamond" w:hAnsi="Garamond"/>
        </w:rPr>
      </w:pPr>
      <w:r>
        <w:rPr>
          <w:rFonts w:ascii="Garamond" w:hAnsi="Garamond"/>
        </w:rPr>
        <w:tab/>
      </w:r>
      <w:proofErr w:type="spellStart"/>
      <w:r>
        <w:rPr>
          <w:rFonts w:ascii="Garamond" w:hAnsi="Garamond"/>
        </w:rPr>
        <w:t>Haugeland</w:t>
      </w:r>
      <w:proofErr w:type="spellEnd"/>
      <w:r>
        <w:rPr>
          <w:rFonts w:ascii="Garamond" w:hAnsi="Garamond"/>
        </w:rPr>
        <w:t>, “Truth and Finitude</w:t>
      </w:r>
      <w:r w:rsidR="00D965D2">
        <w:rPr>
          <w:rFonts w:ascii="Garamond" w:hAnsi="Garamond"/>
        </w:rPr>
        <w:t>,</w:t>
      </w:r>
      <w:r>
        <w:rPr>
          <w:rFonts w:ascii="Garamond" w:hAnsi="Garamond"/>
        </w:rPr>
        <w:t>”</w:t>
      </w:r>
      <w:r w:rsidR="00D965D2">
        <w:rPr>
          <w:rFonts w:ascii="Garamond" w:hAnsi="Garamond"/>
        </w:rPr>
        <w:t xml:space="preserve"> pp. </w:t>
      </w:r>
      <w:r w:rsidR="00EF7F55">
        <w:rPr>
          <w:rFonts w:ascii="Garamond" w:hAnsi="Garamond"/>
        </w:rPr>
        <w:t>62</w:t>
      </w:r>
      <w:r w:rsidR="00D965D2">
        <w:rPr>
          <w:rFonts w:ascii="Garamond" w:hAnsi="Garamond"/>
        </w:rPr>
        <w:t>-end</w:t>
      </w:r>
    </w:p>
    <w:p w14:paraId="0D3F513E" w14:textId="2D6A4261" w:rsidR="005F54D2" w:rsidRDefault="005F54D2" w:rsidP="00DB0882">
      <w:pPr>
        <w:rPr>
          <w:rFonts w:ascii="Garamond" w:hAnsi="Garamond"/>
        </w:rPr>
      </w:pPr>
      <w:r>
        <w:rPr>
          <w:rFonts w:ascii="Garamond" w:hAnsi="Garamond"/>
        </w:rPr>
        <w:t>3/12</w:t>
      </w:r>
      <w:r>
        <w:rPr>
          <w:rFonts w:ascii="Garamond" w:hAnsi="Garamond"/>
        </w:rPr>
        <w:tab/>
        <w:t>Continued</w:t>
      </w:r>
    </w:p>
    <w:p w14:paraId="6271843C" w14:textId="6DEA0B44" w:rsidR="00DB0882" w:rsidRPr="00B22C39" w:rsidRDefault="00DB0882" w:rsidP="00DB0882">
      <w:pPr>
        <w:rPr>
          <w:rFonts w:ascii="Garamond" w:hAnsi="Garamond"/>
        </w:rPr>
      </w:pPr>
      <w:r w:rsidRPr="00B22C39">
        <w:rPr>
          <w:rFonts w:ascii="Garamond" w:hAnsi="Garamond"/>
        </w:rPr>
        <w:t>3/</w:t>
      </w:r>
      <w:r w:rsidR="005F54D2">
        <w:rPr>
          <w:rFonts w:ascii="Garamond" w:hAnsi="Garamond"/>
        </w:rPr>
        <w:t>14</w:t>
      </w:r>
      <w:r w:rsidRPr="00B22C39">
        <w:rPr>
          <w:rFonts w:ascii="Garamond" w:hAnsi="Garamond"/>
        </w:rPr>
        <w:t xml:space="preserve"> </w:t>
      </w:r>
      <w:r w:rsidRPr="00B22C39">
        <w:rPr>
          <w:rFonts w:ascii="Garamond" w:hAnsi="Garamond"/>
        </w:rPr>
        <w:tab/>
      </w:r>
      <w:r w:rsidR="002E165B">
        <w:rPr>
          <w:rFonts w:ascii="Garamond" w:hAnsi="Garamond"/>
        </w:rPr>
        <w:t>Discussion</w:t>
      </w:r>
    </w:p>
    <w:p w14:paraId="37EACC76" w14:textId="77777777" w:rsidR="00DB0882" w:rsidRPr="00B22C39" w:rsidRDefault="00DB0882" w:rsidP="00DB0882">
      <w:pPr>
        <w:rPr>
          <w:rFonts w:ascii="Garamond" w:hAnsi="Garamond"/>
          <w:i/>
        </w:rPr>
      </w:pPr>
    </w:p>
    <w:p w14:paraId="354F65FB" w14:textId="77777777" w:rsidR="005F54D2" w:rsidRPr="00B22C39" w:rsidRDefault="005F54D2" w:rsidP="005F54D2">
      <w:pPr>
        <w:rPr>
          <w:rFonts w:ascii="Garamond" w:hAnsi="Garamond"/>
          <w:b/>
          <w:bCs/>
        </w:rPr>
      </w:pPr>
    </w:p>
    <w:p w14:paraId="42082999" w14:textId="77777777" w:rsidR="005F54D2" w:rsidRPr="00B22C39" w:rsidRDefault="005F54D2" w:rsidP="005F54D2">
      <w:pPr>
        <w:rPr>
          <w:rFonts w:ascii="Garamond" w:hAnsi="Garamond"/>
          <w:b/>
          <w:bCs/>
        </w:rPr>
      </w:pPr>
      <w:r w:rsidRPr="00B22C39">
        <w:rPr>
          <w:rFonts w:ascii="Garamond" w:hAnsi="Garamond"/>
          <w:b/>
          <w:bCs/>
        </w:rPr>
        <w:t>Week 10</w:t>
      </w:r>
    </w:p>
    <w:p w14:paraId="4E309D23" w14:textId="77777777" w:rsidR="005F54D2" w:rsidRPr="00B22C39" w:rsidRDefault="005F54D2" w:rsidP="005F54D2">
      <w:pPr>
        <w:rPr>
          <w:rFonts w:ascii="Garamond" w:hAnsi="Garamond"/>
          <w:b/>
          <w:bCs/>
        </w:rPr>
      </w:pPr>
      <w:r w:rsidRPr="00B22C39">
        <w:rPr>
          <w:rFonts w:ascii="Garamond" w:hAnsi="Garamond"/>
          <w:b/>
          <w:bCs/>
        </w:rPr>
        <w:t>Spring break, no classes</w:t>
      </w:r>
      <w:r w:rsidRPr="00B22C39">
        <w:rPr>
          <w:rFonts w:ascii="Garamond" w:hAnsi="Garamond"/>
        </w:rPr>
        <w:tab/>
      </w:r>
    </w:p>
    <w:p w14:paraId="44D80C82" w14:textId="77777777" w:rsidR="005F54D2" w:rsidRPr="005F54D2" w:rsidRDefault="005F54D2" w:rsidP="00DB0882">
      <w:pPr>
        <w:rPr>
          <w:rFonts w:ascii="Garamond" w:hAnsi="Garamond"/>
          <w:iCs/>
        </w:rPr>
      </w:pPr>
    </w:p>
    <w:p w14:paraId="479B8BCF" w14:textId="77777777" w:rsidR="005F54D2" w:rsidRDefault="005F54D2" w:rsidP="00DB0882">
      <w:pPr>
        <w:rPr>
          <w:rFonts w:ascii="Garamond" w:hAnsi="Garamond"/>
          <w:i/>
        </w:rPr>
      </w:pPr>
    </w:p>
    <w:p w14:paraId="5818448F" w14:textId="70091058" w:rsidR="00340B01" w:rsidRPr="00E145D1" w:rsidRDefault="00D965D2" w:rsidP="00D965D2">
      <w:pPr>
        <w:rPr>
          <w:rFonts w:ascii="Garamond" w:hAnsi="Garamond"/>
        </w:rPr>
      </w:pPr>
      <w:r w:rsidRPr="00B22C39">
        <w:rPr>
          <w:rFonts w:ascii="Garamond" w:hAnsi="Garamond"/>
          <w:b/>
        </w:rPr>
        <w:t xml:space="preserve">Week </w:t>
      </w:r>
      <w:r w:rsidR="005F54D2">
        <w:rPr>
          <w:rFonts w:ascii="Garamond" w:hAnsi="Garamond"/>
          <w:b/>
        </w:rPr>
        <w:t>11</w:t>
      </w:r>
      <w:r>
        <w:rPr>
          <w:rFonts w:ascii="Garamond" w:hAnsi="Garamond"/>
          <w:b/>
        </w:rPr>
        <w:t xml:space="preserve"> </w:t>
      </w:r>
      <w:r w:rsidR="00636D53">
        <w:rPr>
          <w:rFonts w:ascii="Garamond" w:hAnsi="Garamond"/>
          <w:b/>
        </w:rPr>
        <w:t>Death, Responsibility, Hope and Poetry</w:t>
      </w:r>
    </w:p>
    <w:p w14:paraId="1D71EE9B" w14:textId="6E4C141B" w:rsidR="00BA580E" w:rsidRDefault="00BA580E" w:rsidP="001D6A3F">
      <w:pPr>
        <w:rPr>
          <w:rFonts w:ascii="Garamond" w:hAnsi="Garamond"/>
        </w:rPr>
      </w:pPr>
      <w:r>
        <w:rPr>
          <w:rFonts w:ascii="Garamond" w:hAnsi="Garamond"/>
          <w:b/>
          <w:bCs/>
        </w:rPr>
        <w:t>3/2</w:t>
      </w:r>
      <w:r w:rsidR="008B2D09">
        <w:rPr>
          <w:rFonts w:ascii="Garamond" w:hAnsi="Garamond"/>
          <w:b/>
          <w:bCs/>
        </w:rPr>
        <w:t>3</w:t>
      </w:r>
      <w:r>
        <w:rPr>
          <w:rFonts w:ascii="Garamond" w:hAnsi="Garamond"/>
          <w:b/>
          <w:bCs/>
        </w:rPr>
        <w:tab/>
        <w:t>Response paper for week 9 due</w:t>
      </w:r>
    </w:p>
    <w:p w14:paraId="412B3397" w14:textId="02CA141B" w:rsidR="00D965D2" w:rsidRDefault="00D965D2" w:rsidP="001D6A3F">
      <w:pPr>
        <w:rPr>
          <w:rFonts w:ascii="Garamond" w:hAnsi="Garamond"/>
        </w:rPr>
      </w:pPr>
      <w:r w:rsidRPr="00B22C39">
        <w:rPr>
          <w:rFonts w:ascii="Garamond" w:hAnsi="Garamond"/>
        </w:rPr>
        <w:t>3/</w:t>
      </w:r>
      <w:r w:rsidR="00BA580E">
        <w:rPr>
          <w:rFonts w:ascii="Garamond" w:hAnsi="Garamond"/>
        </w:rPr>
        <w:t>24</w:t>
      </w:r>
      <w:r w:rsidRPr="00B22C39">
        <w:rPr>
          <w:rFonts w:ascii="Garamond" w:hAnsi="Garamond"/>
        </w:rPr>
        <w:t xml:space="preserve"> </w:t>
      </w:r>
      <w:r w:rsidRPr="00B22C39">
        <w:rPr>
          <w:rFonts w:ascii="Garamond" w:hAnsi="Garamond"/>
        </w:rPr>
        <w:tab/>
      </w:r>
      <w:r w:rsidR="00624F81">
        <w:rPr>
          <w:rFonts w:ascii="Garamond" w:hAnsi="Garamond"/>
        </w:rPr>
        <w:t xml:space="preserve">Lear, </w:t>
      </w:r>
      <w:r w:rsidR="00636D53">
        <w:rPr>
          <w:rFonts w:ascii="Garamond" w:hAnsi="Garamond"/>
          <w:i/>
          <w:iCs/>
        </w:rPr>
        <w:t xml:space="preserve">Radical Hope </w:t>
      </w:r>
      <w:r w:rsidR="00636D53">
        <w:rPr>
          <w:rFonts w:ascii="Garamond" w:hAnsi="Garamond"/>
        </w:rPr>
        <w:t>Part 1</w:t>
      </w:r>
    </w:p>
    <w:p w14:paraId="38C41A20" w14:textId="0C150850" w:rsidR="00624F81" w:rsidRPr="00636D53" w:rsidRDefault="00624F81" w:rsidP="001D6A3F">
      <w:pPr>
        <w:rPr>
          <w:rFonts w:ascii="Garamond" w:hAnsi="Garamond"/>
        </w:rPr>
      </w:pPr>
      <w:r>
        <w:rPr>
          <w:rFonts w:ascii="Garamond" w:hAnsi="Garamond"/>
        </w:rPr>
        <w:tab/>
        <w:t>Lear, “What is a Crisis of Intelligibility?”</w:t>
      </w:r>
    </w:p>
    <w:p w14:paraId="54018F69" w14:textId="6017F1DF" w:rsidR="00636D53" w:rsidRDefault="00D965D2" w:rsidP="00D965D2">
      <w:pPr>
        <w:rPr>
          <w:rFonts w:ascii="Garamond" w:hAnsi="Garamond"/>
        </w:rPr>
      </w:pPr>
      <w:r w:rsidRPr="00B22C39">
        <w:rPr>
          <w:rFonts w:ascii="Garamond" w:hAnsi="Garamond"/>
        </w:rPr>
        <w:t>3/</w:t>
      </w:r>
      <w:r w:rsidR="00BA580E">
        <w:rPr>
          <w:rFonts w:ascii="Garamond" w:hAnsi="Garamond"/>
        </w:rPr>
        <w:t>26</w:t>
      </w:r>
      <w:r>
        <w:rPr>
          <w:rFonts w:ascii="Garamond" w:hAnsi="Garamond"/>
        </w:rPr>
        <w:tab/>
      </w:r>
      <w:r w:rsidR="00624F81">
        <w:rPr>
          <w:rFonts w:ascii="Garamond" w:hAnsi="Garamond"/>
        </w:rPr>
        <w:t xml:space="preserve">Lear, </w:t>
      </w:r>
      <w:r w:rsidR="00636D53">
        <w:rPr>
          <w:rFonts w:ascii="Garamond" w:hAnsi="Garamond"/>
          <w:i/>
          <w:iCs/>
        </w:rPr>
        <w:t xml:space="preserve">Radical Hope </w:t>
      </w:r>
      <w:r w:rsidR="00636D53">
        <w:rPr>
          <w:rFonts w:ascii="Garamond" w:hAnsi="Garamond"/>
        </w:rPr>
        <w:t>Parts 2 and 3</w:t>
      </w:r>
    </w:p>
    <w:p w14:paraId="316710C2" w14:textId="638C8587" w:rsidR="00D965D2" w:rsidRPr="00B22C39" w:rsidRDefault="00BA580E" w:rsidP="00BA580E">
      <w:pPr>
        <w:rPr>
          <w:rFonts w:ascii="Garamond" w:hAnsi="Garamond"/>
        </w:rPr>
      </w:pPr>
      <w:r>
        <w:rPr>
          <w:rFonts w:ascii="Garamond" w:hAnsi="Garamond"/>
        </w:rPr>
        <w:t>3/28</w:t>
      </w:r>
      <w:r>
        <w:rPr>
          <w:rFonts w:ascii="Garamond" w:hAnsi="Garamond"/>
        </w:rPr>
        <w:tab/>
      </w:r>
      <w:r w:rsidR="00D965D2">
        <w:rPr>
          <w:rFonts w:ascii="Garamond" w:hAnsi="Garamond"/>
        </w:rPr>
        <w:t>Discussion</w:t>
      </w:r>
    </w:p>
    <w:p w14:paraId="5FF342B3" w14:textId="7E8454D3" w:rsidR="00DB0882" w:rsidRDefault="00DB0882" w:rsidP="00DB0882">
      <w:pPr>
        <w:rPr>
          <w:rFonts w:ascii="Garamond" w:hAnsi="Garamond"/>
          <w:b/>
        </w:rPr>
      </w:pPr>
    </w:p>
    <w:p w14:paraId="35B72A0C" w14:textId="4ED4F0E4" w:rsidR="00D965D2" w:rsidRDefault="00D965D2" w:rsidP="00DB0882">
      <w:pPr>
        <w:rPr>
          <w:rFonts w:ascii="Garamond" w:hAnsi="Garamond"/>
          <w:b/>
        </w:rPr>
      </w:pPr>
    </w:p>
    <w:p w14:paraId="0E53FC24" w14:textId="6AF59426" w:rsidR="00D965D2" w:rsidRPr="00B22C39" w:rsidRDefault="00D965D2" w:rsidP="00D965D2">
      <w:pPr>
        <w:rPr>
          <w:rFonts w:ascii="Garamond" w:hAnsi="Garamond"/>
        </w:rPr>
      </w:pPr>
      <w:r w:rsidRPr="00B22C39">
        <w:rPr>
          <w:rFonts w:ascii="Garamond" w:hAnsi="Garamond"/>
          <w:b/>
        </w:rPr>
        <w:t xml:space="preserve">Week </w:t>
      </w:r>
      <w:r>
        <w:rPr>
          <w:rFonts w:ascii="Garamond" w:hAnsi="Garamond"/>
          <w:b/>
        </w:rPr>
        <w:t>1</w:t>
      </w:r>
      <w:r w:rsidR="005F54D2">
        <w:rPr>
          <w:rFonts w:ascii="Garamond" w:hAnsi="Garamond"/>
          <w:b/>
        </w:rPr>
        <w:t>2</w:t>
      </w:r>
      <w:r>
        <w:rPr>
          <w:rFonts w:ascii="Garamond" w:hAnsi="Garamond"/>
          <w:b/>
        </w:rPr>
        <w:t xml:space="preserve"> </w:t>
      </w:r>
      <w:r w:rsidR="001D6A3F">
        <w:rPr>
          <w:rFonts w:ascii="Garamond" w:hAnsi="Garamond"/>
          <w:b/>
        </w:rPr>
        <w:t>Truth</w:t>
      </w:r>
    </w:p>
    <w:p w14:paraId="09BE041C" w14:textId="1C88D443" w:rsidR="00BA580E" w:rsidRPr="00BA580E" w:rsidRDefault="00BA580E" w:rsidP="001D6A3F">
      <w:pPr>
        <w:rPr>
          <w:rFonts w:ascii="Garamond" w:hAnsi="Garamond"/>
          <w:b/>
          <w:bCs/>
        </w:rPr>
      </w:pPr>
      <w:r>
        <w:rPr>
          <w:rFonts w:ascii="Garamond" w:hAnsi="Garamond"/>
          <w:b/>
          <w:bCs/>
        </w:rPr>
        <w:t>3/3</w:t>
      </w:r>
      <w:r w:rsidR="008B2D09">
        <w:rPr>
          <w:rFonts w:ascii="Garamond" w:hAnsi="Garamond"/>
          <w:b/>
          <w:bCs/>
        </w:rPr>
        <w:t>0</w:t>
      </w:r>
      <w:r w:rsidR="00743C2D">
        <w:rPr>
          <w:rFonts w:ascii="Garamond" w:hAnsi="Garamond"/>
          <w:b/>
          <w:bCs/>
        </w:rPr>
        <w:tab/>
      </w:r>
      <w:r>
        <w:rPr>
          <w:rFonts w:ascii="Garamond" w:hAnsi="Garamond"/>
          <w:b/>
          <w:bCs/>
        </w:rPr>
        <w:t>Response paper for week 11 due</w:t>
      </w:r>
    </w:p>
    <w:p w14:paraId="03AED58C" w14:textId="1F49D519" w:rsidR="00743C2D" w:rsidRPr="00743C2D" w:rsidRDefault="00743C2D" w:rsidP="001D6A3F">
      <w:pPr>
        <w:rPr>
          <w:rFonts w:ascii="Garamond" w:hAnsi="Garamond"/>
          <w:b/>
          <w:bCs/>
        </w:rPr>
      </w:pPr>
      <w:r>
        <w:rPr>
          <w:rFonts w:ascii="Garamond" w:hAnsi="Garamond"/>
        </w:rPr>
        <w:tab/>
      </w:r>
      <w:r>
        <w:rPr>
          <w:rFonts w:ascii="Garamond" w:hAnsi="Garamond"/>
          <w:b/>
          <w:bCs/>
        </w:rPr>
        <w:t>Student’s Second Response Paper Due</w:t>
      </w:r>
    </w:p>
    <w:p w14:paraId="797217B4" w14:textId="034EDE32" w:rsidR="001D6A3F" w:rsidRDefault="00D965D2" w:rsidP="001D6A3F">
      <w:pPr>
        <w:rPr>
          <w:rFonts w:ascii="Garamond" w:hAnsi="Garamond"/>
        </w:rPr>
      </w:pPr>
      <w:r w:rsidRPr="00B22C39">
        <w:rPr>
          <w:rFonts w:ascii="Garamond" w:hAnsi="Garamond"/>
        </w:rPr>
        <w:t>3/</w:t>
      </w:r>
      <w:r w:rsidR="00BA580E">
        <w:rPr>
          <w:rFonts w:ascii="Garamond" w:hAnsi="Garamond"/>
        </w:rPr>
        <w:t>3</w:t>
      </w:r>
      <w:r>
        <w:rPr>
          <w:rFonts w:ascii="Garamond" w:hAnsi="Garamond"/>
        </w:rPr>
        <w:t>1</w:t>
      </w:r>
      <w:r w:rsidRPr="00B22C39">
        <w:rPr>
          <w:rFonts w:ascii="Garamond" w:hAnsi="Garamond"/>
        </w:rPr>
        <w:tab/>
      </w:r>
      <w:r w:rsidR="001D6A3F">
        <w:rPr>
          <w:rFonts w:ascii="Garamond" w:hAnsi="Garamond"/>
        </w:rPr>
        <w:t xml:space="preserve">Heidegger, </w:t>
      </w:r>
      <w:r w:rsidR="001D6A3F">
        <w:rPr>
          <w:rFonts w:ascii="Garamond" w:hAnsi="Garamond"/>
          <w:i/>
          <w:iCs/>
        </w:rPr>
        <w:t xml:space="preserve">Being and Time </w:t>
      </w:r>
      <w:r w:rsidR="001D6A3F" w:rsidRPr="00606582">
        <w:rPr>
          <w:rFonts w:ascii="Garamond" w:hAnsi="Garamond"/>
        </w:rPr>
        <w:t>§</w:t>
      </w:r>
      <w:r w:rsidR="00E80847">
        <w:rPr>
          <w:rFonts w:ascii="Garamond" w:hAnsi="Garamond"/>
        </w:rPr>
        <w:t>43-</w:t>
      </w:r>
      <w:r w:rsidR="001D6A3F" w:rsidRPr="00606582">
        <w:rPr>
          <w:rFonts w:ascii="Garamond" w:hAnsi="Garamond"/>
        </w:rPr>
        <w:t>4</w:t>
      </w:r>
      <w:r w:rsidR="001D6A3F">
        <w:rPr>
          <w:rFonts w:ascii="Garamond" w:hAnsi="Garamond"/>
        </w:rPr>
        <w:t>4</w:t>
      </w:r>
    </w:p>
    <w:p w14:paraId="46FCB171" w14:textId="6C490233" w:rsidR="00D965D2" w:rsidRPr="001D6A3F" w:rsidRDefault="001D6A3F" w:rsidP="001D6A3F">
      <w:pPr>
        <w:ind w:firstLine="720"/>
        <w:rPr>
          <w:rFonts w:ascii="Garamond" w:hAnsi="Garamond"/>
        </w:rPr>
      </w:pPr>
      <w:r>
        <w:rPr>
          <w:rFonts w:ascii="Garamond" w:hAnsi="Garamond"/>
        </w:rPr>
        <w:t>Heidegger, “Plato’s Doctrine of Truth”</w:t>
      </w:r>
    </w:p>
    <w:p w14:paraId="0B1843E4" w14:textId="64378DC9" w:rsidR="00BA580E" w:rsidRDefault="00BA580E" w:rsidP="00DB0882">
      <w:pPr>
        <w:rPr>
          <w:rFonts w:ascii="Garamond" w:hAnsi="Garamond"/>
        </w:rPr>
      </w:pPr>
      <w:r>
        <w:rPr>
          <w:rFonts w:ascii="Garamond" w:hAnsi="Garamond"/>
        </w:rPr>
        <w:t>4/2</w:t>
      </w:r>
      <w:r>
        <w:rPr>
          <w:rFonts w:ascii="Garamond" w:hAnsi="Garamond"/>
        </w:rPr>
        <w:tab/>
        <w:t>Continued</w:t>
      </w:r>
    </w:p>
    <w:p w14:paraId="5A2A2F32" w14:textId="1DB38594" w:rsidR="00D965D2" w:rsidRPr="00D965D2" w:rsidRDefault="00BA580E" w:rsidP="00DB0882">
      <w:pPr>
        <w:rPr>
          <w:rFonts w:ascii="Garamond" w:hAnsi="Garamond"/>
        </w:rPr>
      </w:pPr>
      <w:r>
        <w:rPr>
          <w:rFonts w:ascii="Garamond" w:hAnsi="Garamond"/>
        </w:rPr>
        <w:t>4</w:t>
      </w:r>
      <w:r w:rsidR="00D965D2" w:rsidRPr="00B22C39">
        <w:rPr>
          <w:rFonts w:ascii="Garamond" w:hAnsi="Garamond"/>
        </w:rPr>
        <w:t>/</w:t>
      </w:r>
      <w:r>
        <w:rPr>
          <w:rFonts w:ascii="Garamond" w:hAnsi="Garamond"/>
        </w:rPr>
        <w:t>4</w:t>
      </w:r>
      <w:r w:rsidR="00D965D2" w:rsidRPr="00B22C39">
        <w:rPr>
          <w:rFonts w:ascii="Garamond" w:hAnsi="Garamond"/>
        </w:rPr>
        <w:tab/>
      </w:r>
      <w:r w:rsidR="00D965D2">
        <w:rPr>
          <w:rFonts w:ascii="Garamond" w:hAnsi="Garamond"/>
        </w:rPr>
        <w:t>Discussion</w:t>
      </w:r>
    </w:p>
    <w:p w14:paraId="778FBC50" w14:textId="77777777" w:rsidR="00DB0882" w:rsidRPr="00B22C39" w:rsidRDefault="00DB0882" w:rsidP="00DB0882">
      <w:pPr>
        <w:rPr>
          <w:rFonts w:ascii="Garamond" w:hAnsi="Garamond"/>
        </w:rPr>
      </w:pPr>
    </w:p>
    <w:p w14:paraId="60383256" w14:textId="77777777" w:rsidR="00DB0882" w:rsidRDefault="00DB0882" w:rsidP="00DB0882">
      <w:pPr>
        <w:rPr>
          <w:rFonts w:ascii="Garamond" w:hAnsi="Garamond"/>
        </w:rPr>
      </w:pPr>
    </w:p>
    <w:p w14:paraId="24B5E091" w14:textId="77777777" w:rsidR="00BA580E" w:rsidRDefault="00BA580E" w:rsidP="00DB0882">
      <w:pPr>
        <w:rPr>
          <w:rFonts w:ascii="Garamond" w:hAnsi="Garamond"/>
        </w:rPr>
      </w:pPr>
    </w:p>
    <w:p w14:paraId="4D9F4E1F" w14:textId="77777777" w:rsidR="00BA580E" w:rsidRDefault="00BA580E" w:rsidP="00DB0882">
      <w:pPr>
        <w:rPr>
          <w:rFonts w:ascii="Garamond" w:hAnsi="Garamond"/>
        </w:rPr>
      </w:pPr>
    </w:p>
    <w:p w14:paraId="4B828603" w14:textId="77777777" w:rsidR="00BA580E" w:rsidRDefault="00BA580E" w:rsidP="00DB0882">
      <w:pPr>
        <w:rPr>
          <w:rFonts w:ascii="Garamond" w:hAnsi="Garamond"/>
        </w:rPr>
      </w:pPr>
    </w:p>
    <w:p w14:paraId="66EFEF06" w14:textId="07BE8F44" w:rsidR="00DB0882" w:rsidRPr="00B22C39" w:rsidRDefault="00DB0882" w:rsidP="00DB0882">
      <w:pPr>
        <w:rPr>
          <w:rFonts w:ascii="Garamond" w:hAnsi="Garamond"/>
        </w:rPr>
      </w:pPr>
      <w:r w:rsidRPr="00B22C39">
        <w:rPr>
          <w:rFonts w:ascii="Garamond" w:hAnsi="Garamond"/>
          <w:b/>
        </w:rPr>
        <w:lastRenderedPageBreak/>
        <w:t>Week 13</w:t>
      </w:r>
      <w:r w:rsidR="0082671E">
        <w:rPr>
          <w:rFonts w:ascii="Garamond" w:hAnsi="Garamond"/>
          <w:b/>
        </w:rPr>
        <w:t xml:space="preserve"> Art</w:t>
      </w:r>
      <w:r w:rsidRPr="00B22C39">
        <w:rPr>
          <w:rFonts w:ascii="Garamond" w:hAnsi="Garamond"/>
        </w:rPr>
        <w:tab/>
      </w:r>
    </w:p>
    <w:p w14:paraId="78678EA0" w14:textId="5FEEB29E" w:rsidR="00BA580E" w:rsidRDefault="00BA580E" w:rsidP="00DB0882">
      <w:pPr>
        <w:rPr>
          <w:rFonts w:ascii="Garamond" w:hAnsi="Garamond"/>
        </w:rPr>
      </w:pPr>
      <w:r>
        <w:rPr>
          <w:rFonts w:ascii="Garamond" w:hAnsi="Garamond"/>
          <w:b/>
          <w:bCs/>
        </w:rPr>
        <w:t>4/</w:t>
      </w:r>
      <w:r w:rsidR="008B2D09">
        <w:rPr>
          <w:rFonts w:ascii="Garamond" w:hAnsi="Garamond"/>
          <w:b/>
          <w:bCs/>
        </w:rPr>
        <w:t>6</w:t>
      </w:r>
      <w:r>
        <w:rPr>
          <w:rFonts w:ascii="Garamond" w:hAnsi="Garamond"/>
          <w:b/>
          <w:bCs/>
        </w:rPr>
        <w:tab/>
        <w:t xml:space="preserve">Response paper for week 12 due </w:t>
      </w:r>
    </w:p>
    <w:p w14:paraId="4B0E5B73" w14:textId="441FCD7A" w:rsidR="00E145D1" w:rsidRPr="00BA580E" w:rsidRDefault="00DB0882" w:rsidP="00DB0882">
      <w:pPr>
        <w:rPr>
          <w:rFonts w:ascii="Garamond" w:hAnsi="Garamond"/>
        </w:rPr>
      </w:pPr>
      <w:r w:rsidRPr="00B22C39">
        <w:rPr>
          <w:rFonts w:ascii="Garamond" w:hAnsi="Garamond"/>
        </w:rPr>
        <w:t>4/</w:t>
      </w:r>
      <w:r w:rsidR="00BA580E">
        <w:rPr>
          <w:rFonts w:ascii="Garamond" w:hAnsi="Garamond"/>
        </w:rPr>
        <w:t>7</w:t>
      </w:r>
      <w:r w:rsidRPr="00B22C39">
        <w:rPr>
          <w:rFonts w:ascii="Garamond" w:hAnsi="Garamond"/>
          <w:b/>
          <w:bCs/>
        </w:rPr>
        <w:tab/>
      </w:r>
      <w:r w:rsidR="0082671E">
        <w:rPr>
          <w:rFonts w:ascii="Garamond" w:hAnsi="Garamond"/>
        </w:rPr>
        <w:t>Heidegger, “The Origin of the Work of Art”</w:t>
      </w:r>
    </w:p>
    <w:p w14:paraId="0496B453" w14:textId="689F58D5" w:rsidR="00BA580E" w:rsidRDefault="00BA580E" w:rsidP="00DB0882">
      <w:pPr>
        <w:rPr>
          <w:rFonts w:ascii="Garamond" w:hAnsi="Garamond"/>
        </w:rPr>
      </w:pPr>
      <w:r>
        <w:rPr>
          <w:rFonts w:ascii="Garamond" w:hAnsi="Garamond"/>
        </w:rPr>
        <w:t>4/9</w:t>
      </w:r>
      <w:r>
        <w:rPr>
          <w:rFonts w:ascii="Garamond" w:hAnsi="Garamond"/>
        </w:rPr>
        <w:tab/>
        <w:t>Continued</w:t>
      </w:r>
    </w:p>
    <w:p w14:paraId="409E55C6" w14:textId="77A80A0E" w:rsidR="00DB0882" w:rsidRPr="00B22C39" w:rsidRDefault="00DB0882" w:rsidP="00DB0882">
      <w:pPr>
        <w:rPr>
          <w:rFonts w:ascii="Garamond" w:hAnsi="Garamond"/>
        </w:rPr>
      </w:pPr>
      <w:r w:rsidRPr="00B22C39">
        <w:rPr>
          <w:rFonts w:ascii="Garamond" w:hAnsi="Garamond"/>
        </w:rPr>
        <w:t>4/</w:t>
      </w:r>
      <w:r w:rsidR="00BA580E">
        <w:rPr>
          <w:rFonts w:ascii="Garamond" w:hAnsi="Garamond"/>
        </w:rPr>
        <w:t>11</w:t>
      </w:r>
      <w:r w:rsidRPr="00B22C39">
        <w:rPr>
          <w:rFonts w:ascii="Garamond" w:hAnsi="Garamond"/>
          <w:i/>
        </w:rPr>
        <w:t xml:space="preserve"> </w:t>
      </w:r>
      <w:r w:rsidRPr="00B22C39">
        <w:rPr>
          <w:rFonts w:ascii="Garamond" w:hAnsi="Garamond"/>
        </w:rPr>
        <w:tab/>
      </w:r>
      <w:r w:rsidR="0082671E">
        <w:rPr>
          <w:rFonts w:ascii="Garamond" w:hAnsi="Garamond"/>
        </w:rPr>
        <w:t>Discussion</w:t>
      </w:r>
    </w:p>
    <w:p w14:paraId="154D5C82" w14:textId="77777777" w:rsidR="00DB0882" w:rsidRPr="00B22C39" w:rsidRDefault="00DB0882" w:rsidP="00DB0882">
      <w:pPr>
        <w:rPr>
          <w:rFonts w:ascii="Garamond" w:hAnsi="Garamond"/>
        </w:rPr>
      </w:pPr>
    </w:p>
    <w:p w14:paraId="53E296F4" w14:textId="77777777" w:rsidR="00DB0882" w:rsidRPr="00B22C39" w:rsidRDefault="00DB0882" w:rsidP="00DB0882">
      <w:pPr>
        <w:rPr>
          <w:rFonts w:ascii="Garamond" w:hAnsi="Garamond"/>
        </w:rPr>
      </w:pPr>
    </w:p>
    <w:p w14:paraId="36C60388" w14:textId="60FDAB65" w:rsidR="00DB0882" w:rsidRPr="00B22C39" w:rsidRDefault="00DB0882" w:rsidP="00DB0882">
      <w:pPr>
        <w:rPr>
          <w:rFonts w:ascii="Garamond" w:hAnsi="Garamond"/>
        </w:rPr>
      </w:pPr>
      <w:r w:rsidRPr="00B22C39">
        <w:rPr>
          <w:rFonts w:ascii="Garamond" w:hAnsi="Garamond"/>
          <w:b/>
        </w:rPr>
        <w:t>Week 14</w:t>
      </w:r>
      <w:r w:rsidR="0082671E">
        <w:rPr>
          <w:rFonts w:ascii="Garamond" w:hAnsi="Garamond"/>
          <w:b/>
        </w:rPr>
        <w:t xml:space="preserve"> Technology</w:t>
      </w:r>
    </w:p>
    <w:p w14:paraId="76306EFD" w14:textId="64ADB2AB" w:rsidR="00743C2D" w:rsidRPr="00743C2D" w:rsidRDefault="00BA580E" w:rsidP="00DB0882">
      <w:pPr>
        <w:rPr>
          <w:rFonts w:ascii="Garamond" w:hAnsi="Garamond"/>
          <w:b/>
          <w:bCs/>
        </w:rPr>
      </w:pPr>
      <w:r>
        <w:rPr>
          <w:rFonts w:ascii="Garamond" w:hAnsi="Garamond"/>
          <w:b/>
          <w:bCs/>
        </w:rPr>
        <w:t>4/1</w:t>
      </w:r>
      <w:r w:rsidR="008B2D09">
        <w:rPr>
          <w:rFonts w:ascii="Garamond" w:hAnsi="Garamond"/>
          <w:b/>
          <w:bCs/>
        </w:rPr>
        <w:t>3</w:t>
      </w:r>
      <w:r>
        <w:rPr>
          <w:rFonts w:ascii="Garamond" w:hAnsi="Garamond"/>
          <w:b/>
          <w:bCs/>
        </w:rPr>
        <w:tab/>
        <w:t xml:space="preserve">Response paper for week 13 due </w:t>
      </w:r>
    </w:p>
    <w:p w14:paraId="658239AB" w14:textId="005F50CB" w:rsidR="00DB0882" w:rsidRPr="00B22C39" w:rsidRDefault="00DB0882" w:rsidP="00DB0882">
      <w:pPr>
        <w:rPr>
          <w:rFonts w:ascii="Garamond" w:hAnsi="Garamond"/>
        </w:rPr>
      </w:pPr>
      <w:r w:rsidRPr="00B22C39">
        <w:rPr>
          <w:rFonts w:ascii="Garamond" w:hAnsi="Garamond"/>
        </w:rPr>
        <w:t>4/1</w:t>
      </w:r>
      <w:r w:rsidR="00BA580E">
        <w:rPr>
          <w:rFonts w:ascii="Garamond" w:hAnsi="Garamond"/>
        </w:rPr>
        <w:t>4</w:t>
      </w:r>
      <w:r w:rsidRPr="00B22C39">
        <w:rPr>
          <w:rFonts w:ascii="Garamond" w:hAnsi="Garamond"/>
        </w:rPr>
        <w:t xml:space="preserve"> </w:t>
      </w:r>
      <w:r w:rsidRPr="00B22C39">
        <w:rPr>
          <w:rFonts w:ascii="Garamond" w:hAnsi="Garamond"/>
        </w:rPr>
        <w:tab/>
      </w:r>
      <w:r w:rsidR="0082671E">
        <w:rPr>
          <w:rFonts w:ascii="Garamond" w:hAnsi="Garamond"/>
        </w:rPr>
        <w:t>Heidegger, “The Question Concerning Technology”</w:t>
      </w:r>
    </w:p>
    <w:p w14:paraId="5653A4ED" w14:textId="610B75B2" w:rsidR="00BA580E" w:rsidRPr="00A404F6" w:rsidRDefault="00BA580E" w:rsidP="00DB0882">
      <w:pPr>
        <w:rPr>
          <w:rFonts w:ascii="Garamond" w:hAnsi="Garamond"/>
          <w:b/>
          <w:iCs/>
        </w:rPr>
      </w:pPr>
      <w:r>
        <w:rPr>
          <w:rFonts w:ascii="Garamond" w:hAnsi="Garamond"/>
        </w:rPr>
        <w:t>4/16</w:t>
      </w:r>
      <w:r>
        <w:rPr>
          <w:rFonts w:ascii="Garamond" w:hAnsi="Garamond"/>
        </w:rPr>
        <w:tab/>
      </w:r>
      <w:r w:rsidR="00A404F6">
        <w:rPr>
          <w:rFonts w:ascii="Garamond" w:hAnsi="Garamond"/>
        </w:rPr>
        <w:t>Discussion</w:t>
      </w:r>
    </w:p>
    <w:p w14:paraId="4FEB36FA" w14:textId="49D684FE" w:rsidR="00DB0882" w:rsidRPr="00B22C39" w:rsidRDefault="00DB0882" w:rsidP="00DB0882">
      <w:pPr>
        <w:rPr>
          <w:rFonts w:ascii="Garamond" w:hAnsi="Garamond"/>
          <w:b/>
          <w:iCs/>
        </w:rPr>
      </w:pPr>
      <w:r w:rsidRPr="00B22C39">
        <w:rPr>
          <w:rFonts w:ascii="Garamond" w:hAnsi="Garamond"/>
        </w:rPr>
        <w:t>4/1</w:t>
      </w:r>
      <w:r w:rsidR="00BA580E">
        <w:rPr>
          <w:rFonts w:ascii="Garamond" w:hAnsi="Garamond"/>
        </w:rPr>
        <w:t>8</w:t>
      </w:r>
      <w:r w:rsidRPr="00B22C39">
        <w:rPr>
          <w:rFonts w:ascii="Garamond" w:hAnsi="Garamond"/>
        </w:rPr>
        <w:tab/>
      </w:r>
      <w:r w:rsidR="00A404F6">
        <w:rPr>
          <w:rFonts w:ascii="Garamond" w:hAnsi="Garamond"/>
        </w:rPr>
        <w:t>Paper presentations</w:t>
      </w:r>
    </w:p>
    <w:p w14:paraId="0DA8F734" w14:textId="77777777" w:rsidR="00DB0882" w:rsidRPr="00B22C39" w:rsidRDefault="00DB0882" w:rsidP="00DB0882">
      <w:pPr>
        <w:rPr>
          <w:rFonts w:ascii="Garamond" w:hAnsi="Garamond"/>
          <w:b/>
        </w:rPr>
      </w:pPr>
    </w:p>
    <w:p w14:paraId="26204C53" w14:textId="77777777" w:rsidR="00DB0882" w:rsidRPr="00B22C39" w:rsidRDefault="00DB0882" w:rsidP="00DB0882">
      <w:pPr>
        <w:rPr>
          <w:rFonts w:ascii="Garamond" w:hAnsi="Garamond"/>
          <w:b/>
        </w:rPr>
      </w:pPr>
    </w:p>
    <w:p w14:paraId="401CDC1A" w14:textId="56FF589E" w:rsidR="00DB0882" w:rsidRPr="00B22C39" w:rsidRDefault="00DB0882" w:rsidP="00DB0882">
      <w:pPr>
        <w:rPr>
          <w:rFonts w:ascii="Garamond" w:hAnsi="Garamond"/>
        </w:rPr>
      </w:pPr>
      <w:r w:rsidRPr="00B22C39">
        <w:rPr>
          <w:rFonts w:ascii="Garamond" w:hAnsi="Garamond"/>
          <w:b/>
        </w:rPr>
        <w:t>Week 15</w:t>
      </w:r>
      <w:r w:rsidR="00A543C9">
        <w:rPr>
          <w:rFonts w:ascii="Garamond" w:hAnsi="Garamond"/>
          <w:b/>
        </w:rPr>
        <w:t xml:space="preserve"> Final Papers</w:t>
      </w:r>
    </w:p>
    <w:p w14:paraId="4F9D2D99" w14:textId="61E9BBD2" w:rsidR="00F163C0" w:rsidRDefault="00F163C0" w:rsidP="00DB0882">
      <w:pPr>
        <w:rPr>
          <w:rFonts w:ascii="Garamond" w:hAnsi="Garamond"/>
          <w:b/>
          <w:bCs/>
        </w:rPr>
      </w:pPr>
      <w:r>
        <w:rPr>
          <w:rFonts w:ascii="Garamond" w:hAnsi="Garamond"/>
          <w:b/>
          <w:bCs/>
        </w:rPr>
        <w:t>4/2</w:t>
      </w:r>
      <w:r w:rsidR="008B2D09">
        <w:rPr>
          <w:rFonts w:ascii="Garamond" w:hAnsi="Garamond"/>
          <w:b/>
          <w:bCs/>
        </w:rPr>
        <w:t>0</w:t>
      </w:r>
      <w:r>
        <w:rPr>
          <w:rFonts w:ascii="Garamond" w:hAnsi="Garamond"/>
          <w:b/>
          <w:bCs/>
        </w:rPr>
        <w:tab/>
        <w:t>Response paper for week 14 due</w:t>
      </w:r>
    </w:p>
    <w:p w14:paraId="724BDF7A" w14:textId="389A70EF" w:rsidR="00743C2D" w:rsidRPr="00F163C0" w:rsidRDefault="00743C2D" w:rsidP="00DB0882">
      <w:pPr>
        <w:rPr>
          <w:rFonts w:ascii="Garamond" w:hAnsi="Garamond"/>
          <w:b/>
          <w:bCs/>
        </w:rPr>
      </w:pPr>
      <w:r>
        <w:rPr>
          <w:rFonts w:ascii="Garamond" w:hAnsi="Garamond"/>
          <w:b/>
          <w:bCs/>
        </w:rPr>
        <w:tab/>
        <w:t>Student’s Third Response Paper Due</w:t>
      </w:r>
    </w:p>
    <w:p w14:paraId="2E34A405" w14:textId="5B661441" w:rsidR="00DB0882" w:rsidRPr="00B22C39" w:rsidRDefault="00DB0882" w:rsidP="00DB0882">
      <w:pPr>
        <w:rPr>
          <w:rFonts w:ascii="Garamond" w:hAnsi="Garamond"/>
          <w:iCs/>
        </w:rPr>
      </w:pPr>
      <w:r w:rsidRPr="00B22C39">
        <w:rPr>
          <w:rFonts w:ascii="Garamond" w:hAnsi="Garamond"/>
        </w:rPr>
        <w:t>4/</w:t>
      </w:r>
      <w:r w:rsidR="00F163C0">
        <w:rPr>
          <w:rFonts w:ascii="Garamond" w:hAnsi="Garamond"/>
        </w:rPr>
        <w:t>21</w:t>
      </w:r>
      <w:r w:rsidRPr="00B22C39">
        <w:rPr>
          <w:rFonts w:ascii="Garamond" w:hAnsi="Garamond"/>
        </w:rPr>
        <w:tab/>
      </w:r>
      <w:r w:rsidR="0082671E">
        <w:rPr>
          <w:rFonts w:ascii="Garamond" w:hAnsi="Garamond"/>
        </w:rPr>
        <w:t>Paper presentations</w:t>
      </w:r>
    </w:p>
    <w:p w14:paraId="34850DBD" w14:textId="5C47390A" w:rsidR="00DB0882" w:rsidRPr="00B22C39" w:rsidRDefault="00DB0882" w:rsidP="00DB0882">
      <w:pPr>
        <w:rPr>
          <w:rFonts w:ascii="Garamond" w:hAnsi="Garamond"/>
          <w:b/>
          <w:bCs/>
        </w:rPr>
      </w:pPr>
      <w:r w:rsidRPr="00B22C39">
        <w:rPr>
          <w:rFonts w:ascii="Garamond" w:hAnsi="Garamond"/>
        </w:rPr>
        <w:t>4/2</w:t>
      </w:r>
      <w:r w:rsidR="00F163C0">
        <w:rPr>
          <w:rFonts w:ascii="Garamond" w:hAnsi="Garamond"/>
        </w:rPr>
        <w:t>3</w:t>
      </w:r>
      <w:r w:rsidRPr="00B22C39">
        <w:rPr>
          <w:rFonts w:ascii="Garamond" w:hAnsi="Garamond"/>
        </w:rPr>
        <w:t xml:space="preserve"> </w:t>
      </w:r>
      <w:r w:rsidRPr="00B22C39">
        <w:rPr>
          <w:rFonts w:ascii="Garamond" w:hAnsi="Garamond"/>
        </w:rPr>
        <w:tab/>
      </w:r>
      <w:r w:rsidR="0082671E">
        <w:rPr>
          <w:rFonts w:ascii="Garamond" w:hAnsi="Garamond"/>
        </w:rPr>
        <w:t>Paper presentations</w:t>
      </w:r>
    </w:p>
    <w:p w14:paraId="7E2CECB1" w14:textId="2368A9CB" w:rsidR="00A404F6" w:rsidRPr="00A404F6" w:rsidRDefault="00A404F6" w:rsidP="00DB0882">
      <w:pPr>
        <w:rPr>
          <w:rFonts w:ascii="Garamond" w:hAnsi="Garamond"/>
          <w:b/>
          <w:bCs/>
        </w:rPr>
      </w:pPr>
      <w:r>
        <w:rPr>
          <w:rFonts w:ascii="Garamond" w:hAnsi="Garamond"/>
          <w:b/>
          <w:bCs/>
        </w:rPr>
        <w:t>4/23</w:t>
      </w:r>
      <w:r>
        <w:rPr>
          <w:rFonts w:ascii="Garamond" w:hAnsi="Garamond"/>
          <w:b/>
          <w:bCs/>
        </w:rPr>
        <w:tab/>
        <w:t>Paper draft due</w:t>
      </w:r>
    </w:p>
    <w:p w14:paraId="223B363B" w14:textId="7A0A74BA" w:rsidR="00F163C0" w:rsidRPr="00F163C0" w:rsidRDefault="00F163C0" w:rsidP="00DB0882">
      <w:pPr>
        <w:rPr>
          <w:rFonts w:ascii="Garamond" w:hAnsi="Garamond"/>
        </w:rPr>
      </w:pPr>
      <w:r>
        <w:rPr>
          <w:rFonts w:ascii="Garamond" w:hAnsi="Garamond"/>
        </w:rPr>
        <w:t>4/25</w:t>
      </w:r>
      <w:r>
        <w:rPr>
          <w:rFonts w:ascii="Garamond" w:hAnsi="Garamond"/>
        </w:rPr>
        <w:tab/>
        <w:t>Reading Days</w:t>
      </w:r>
    </w:p>
    <w:p w14:paraId="790BAE3E" w14:textId="77777777" w:rsidR="00DB0882" w:rsidRDefault="00DB0882" w:rsidP="00DB0882">
      <w:pPr>
        <w:rPr>
          <w:rFonts w:ascii="Garamond" w:hAnsi="Garamond"/>
        </w:rPr>
      </w:pPr>
    </w:p>
    <w:p w14:paraId="6BE05C2E" w14:textId="77777777" w:rsidR="00F163C0" w:rsidRPr="00B22C39" w:rsidRDefault="00F163C0" w:rsidP="00DB0882">
      <w:pPr>
        <w:rPr>
          <w:rFonts w:ascii="Garamond" w:hAnsi="Garamond"/>
        </w:rPr>
      </w:pPr>
    </w:p>
    <w:p w14:paraId="50287842" w14:textId="77777777" w:rsidR="00DB0882" w:rsidRPr="00B22C39" w:rsidRDefault="00DB0882" w:rsidP="00DB0882">
      <w:pPr>
        <w:rPr>
          <w:rFonts w:ascii="Garamond" w:hAnsi="Garamond"/>
          <w:b/>
        </w:rPr>
      </w:pPr>
      <w:r w:rsidRPr="00B22C39">
        <w:rPr>
          <w:rFonts w:ascii="Garamond" w:hAnsi="Garamond"/>
          <w:b/>
        </w:rPr>
        <w:t>Exam Week</w:t>
      </w:r>
    </w:p>
    <w:p w14:paraId="3B9A6002" w14:textId="479AA8D3" w:rsidR="00DB0882" w:rsidRPr="0082671E" w:rsidRDefault="00F163C0" w:rsidP="00DB0882">
      <w:pPr>
        <w:rPr>
          <w:rFonts w:ascii="Garamond" w:hAnsi="Garamond"/>
          <w:b/>
          <w:bCs/>
        </w:rPr>
      </w:pPr>
      <w:r>
        <w:rPr>
          <w:rFonts w:ascii="Garamond" w:hAnsi="Garamond"/>
          <w:b/>
          <w:bCs/>
        </w:rPr>
        <w:t>4/</w:t>
      </w:r>
      <w:r w:rsidR="00A404F6">
        <w:rPr>
          <w:rFonts w:ascii="Garamond" w:hAnsi="Garamond"/>
          <w:b/>
          <w:bCs/>
        </w:rPr>
        <w:t>30</w:t>
      </w:r>
      <w:r w:rsidR="00DB0882" w:rsidRPr="00B22C39">
        <w:rPr>
          <w:rFonts w:ascii="Garamond" w:hAnsi="Garamond"/>
        </w:rPr>
        <w:tab/>
      </w:r>
      <w:r w:rsidR="0082671E">
        <w:rPr>
          <w:rFonts w:ascii="Garamond" w:hAnsi="Garamond"/>
          <w:b/>
          <w:bCs/>
        </w:rPr>
        <w:t>Final paper due</w:t>
      </w:r>
      <w:r w:rsidR="008B2D09">
        <w:rPr>
          <w:rFonts w:ascii="Garamond" w:hAnsi="Garamond"/>
          <w:b/>
          <w:bCs/>
        </w:rPr>
        <w:t xml:space="preserve"> at noon</w:t>
      </w:r>
    </w:p>
    <w:p w14:paraId="2C61F303" w14:textId="77777777" w:rsidR="00DB0882" w:rsidRPr="00B22C39" w:rsidRDefault="00DB0882" w:rsidP="00DB0882">
      <w:pPr>
        <w:rPr>
          <w:rFonts w:ascii="Garamond" w:hAnsi="Garamond"/>
        </w:rPr>
      </w:pPr>
    </w:p>
    <w:p w14:paraId="2642D8D1" w14:textId="77777777" w:rsidR="003E0D2A" w:rsidRPr="00DB0882" w:rsidRDefault="003E0D2A"/>
    <w:sectPr w:rsidR="003E0D2A" w:rsidRPr="00DB0882" w:rsidSect="00B8299D">
      <w:footerReference w:type="even"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F9EF3B" w14:textId="77777777" w:rsidR="00885CE2" w:rsidRDefault="00885CE2" w:rsidP="002C24D1">
      <w:r>
        <w:separator/>
      </w:r>
    </w:p>
  </w:endnote>
  <w:endnote w:type="continuationSeparator" w:id="0">
    <w:p w14:paraId="7196D669" w14:textId="77777777" w:rsidR="00885CE2" w:rsidRDefault="00885CE2" w:rsidP="002C24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678245524"/>
      <w:docPartObj>
        <w:docPartGallery w:val="Page Numbers (Bottom of Page)"/>
        <w:docPartUnique/>
      </w:docPartObj>
    </w:sdtPr>
    <w:sdtContent>
      <w:p w14:paraId="20520987" w14:textId="0589D82D" w:rsidR="002C24D1" w:rsidRDefault="002C24D1" w:rsidP="00766B5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D59FD2B" w14:textId="77777777" w:rsidR="002C24D1" w:rsidRDefault="002C24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795131576"/>
      <w:docPartObj>
        <w:docPartGallery w:val="Page Numbers (Bottom of Page)"/>
        <w:docPartUnique/>
      </w:docPartObj>
    </w:sdtPr>
    <w:sdtContent>
      <w:p w14:paraId="7DC8D825" w14:textId="75143E6F" w:rsidR="002C24D1" w:rsidRDefault="002C24D1" w:rsidP="00766B5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A55EF43" w14:textId="77777777" w:rsidR="002C24D1" w:rsidRDefault="002C24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A0CC68" w14:textId="77777777" w:rsidR="00885CE2" w:rsidRDefault="00885CE2" w:rsidP="002C24D1">
      <w:r>
        <w:separator/>
      </w:r>
    </w:p>
  </w:footnote>
  <w:footnote w:type="continuationSeparator" w:id="0">
    <w:p w14:paraId="1E76B67C" w14:textId="77777777" w:rsidR="00885CE2" w:rsidRDefault="00885CE2" w:rsidP="002C24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F3398B"/>
    <w:multiLevelType w:val="hybridMultilevel"/>
    <w:tmpl w:val="8BBA0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CB6981"/>
    <w:multiLevelType w:val="hybridMultilevel"/>
    <w:tmpl w:val="75468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21189B"/>
    <w:multiLevelType w:val="hybridMultilevel"/>
    <w:tmpl w:val="53D45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914964"/>
    <w:multiLevelType w:val="hybridMultilevel"/>
    <w:tmpl w:val="802A5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737B8F"/>
    <w:multiLevelType w:val="hybridMultilevel"/>
    <w:tmpl w:val="CC3CA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B8160E"/>
    <w:multiLevelType w:val="hybridMultilevel"/>
    <w:tmpl w:val="5712CC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961D14"/>
    <w:multiLevelType w:val="hybridMultilevel"/>
    <w:tmpl w:val="94EE1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B04C36"/>
    <w:multiLevelType w:val="hybridMultilevel"/>
    <w:tmpl w:val="FD763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B47F95"/>
    <w:multiLevelType w:val="hybridMultilevel"/>
    <w:tmpl w:val="842E56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93D6C00"/>
    <w:multiLevelType w:val="hybridMultilevel"/>
    <w:tmpl w:val="1D56E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BF53EE8"/>
    <w:multiLevelType w:val="hybridMultilevel"/>
    <w:tmpl w:val="FA90F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FFC6DBA"/>
    <w:multiLevelType w:val="hybridMultilevel"/>
    <w:tmpl w:val="61823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C243287"/>
    <w:multiLevelType w:val="hybridMultilevel"/>
    <w:tmpl w:val="F7D2E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8857729">
    <w:abstractNumId w:val="12"/>
  </w:num>
  <w:num w:numId="2" w16cid:durableId="655845934">
    <w:abstractNumId w:val="1"/>
  </w:num>
  <w:num w:numId="3" w16cid:durableId="1120995993">
    <w:abstractNumId w:val="4"/>
  </w:num>
  <w:num w:numId="4" w16cid:durableId="898134786">
    <w:abstractNumId w:val="5"/>
  </w:num>
  <w:num w:numId="5" w16cid:durableId="1702851846">
    <w:abstractNumId w:val="11"/>
  </w:num>
  <w:num w:numId="6" w16cid:durableId="1255892665">
    <w:abstractNumId w:val="3"/>
  </w:num>
  <w:num w:numId="7" w16cid:durableId="433213537">
    <w:abstractNumId w:val="10"/>
  </w:num>
  <w:num w:numId="8" w16cid:durableId="1764717228">
    <w:abstractNumId w:val="6"/>
  </w:num>
  <w:num w:numId="9" w16cid:durableId="1914653911">
    <w:abstractNumId w:val="2"/>
  </w:num>
  <w:num w:numId="10" w16cid:durableId="769278671">
    <w:abstractNumId w:val="9"/>
  </w:num>
  <w:num w:numId="11" w16cid:durableId="916016341">
    <w:abstractNumId w:val="8"/>
  </w:num>
  <w:num w:numId="12" w16cid:durableId="1990596085">
    <w:abstractNumId w:val="0"/>
  </w:num>
  <w:num w:numId="13" w16cid:durableId="16340958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71C"/>
    <w:rsid w:val="00043F9C"/>
    <w:rsid w:val="000B4457"/>
    <w:rsid w:val="000F7C30"/>
    <w:rsid w:val="00157819"/>
    <w:rsid w:val="001966C4"/>
    <w:rsid w:val="001D6A3F"/>
    <w:rsid w:val="001E45DE"/>
    <w:rsid w:val="00280C13"/>
    <w:rsid w:val="002B5282"/>
    <w:rsid w:val="002C24D1"/>
    <w:rsid w:val="002E165B"/>
    <w:rsid w:val="003016C1"/>
    <w:rsid w:val="00340B01"/>
    <w:rsid w:val="00376658"/>
    <w:rsid w:val="003912CD"/>
    <w:rsid w:val="003E0D2A"/>
    <w:rsid w:val="0040190C"/>
    <w:rsid w:val="0048227B"/>
    <w:rsid w:val="00501F0C"/>
    <w:rsid w:val="005F54D2"/>
    <w:rsid w:val="00617BB5"/>
    <w:rsid w:val="00624F81"/>
    <w:rsid w:val="00636D53"/>
    <w:rsid w:val="006407AE"/>
    <w:rsid w:val="00645288"/>
    <w:rsid w:val="006B76CB"/>
    <w:rsid w:val="00743C2D"/>
    <w:rsid w:val="00772376"/>
    <w:rsid w:val="007873CC"/>
    <w:rsid w:val="0082671E"/>
    <w:rsid w:val="00846E5A"/>
    <w:rsid w:val="0085140F"/>
    <w:rsid w:val="00861CD6"/>
    <w:rsid w:val="00885CE2"/>
    <w:rsid w:val="008B2D09"/>
    <w:rsid w:val="00900C44"/>
    <w:rsid w:val="009603B2"/>
    <w:rsid w:val="009E06A2"/>
    <w:rsid w:val="00A404F6"/>
    <w:rsid w:val="00A42A95"/>
    <w:rsid w:val="00A543C9"/>
    <w:rsid w:val="00A75849"/>
    <w:rsid w:val="00A921A9"/>
    <w:rsid w:val="00A95990"/>
    <w:rsid w:val="00AA0AE9"/>
    <w:rsid w:val="00AB3447"/>
    <w:rsid w:val="00AB5B04"/>
    <w:rsid w:val="00AC271C"/>
    <w:rsid w:val="00AD6218"/>
    <w:rsid w:val="00B130FC"/>
    <w:rsid w:val="00B8299D"/>
    <w:rsid w:val="00BA580E"/>
    <w:rsid w:val="00C327FD"/>
    <w:rsid w:val="00C44E6F"/>
    <w:rsid w:val="00C50905"/>
    <w:rsid w:val="00CF2540"/>
    <w:rsid w:val="00D035A5"/>
    <w:rsid w:val="00D2183C"/>
    <w:rsid w:val="00D965D2"/>
    <w:rsid w:val="00DB0882"/>
    <w:rsid w:val="00DB1FBC"/>
    <w:rsid w:val="00DD1189"/>
    <w:rsid w:val="00DD7954"/>
    <w:rsid w:val="00DE20FC"/>
    <w:rsid w:val="00E145D1"/>
    <w:rsid w:val="00E327A8"/>
    <w:rsid w:val="00E80847"/>
    <w:rsid w:val="00E87245"/>
    <w:rsid w:val="00ED3DA3"/>
    <w:rsid w:val="00ED7892"/>
    <w:rsid w:val="00EF7F55"/>
    <w:rsid w:val="00F156D6"/>
    <w:rsid w:val="00F163C0"/>
    <w:rsid w:val="00F44B50"/>
    <w:rsid w:val="00F62E65"/>
    <w:rsid w:val="00F872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F67122"/>
  <w14:defaultImageDpi w14:val="32767"/>
  <w15:chartTrackingRefBased/>
  <w15:docId w15:val="{846D51C4-D778-E941-AF9A-365F6A10D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sz w:val="24"/>
        <w:szCs w:val="24"/>
        <w:vertAlign w:val="superscript"/>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B0882"/>
    <w:rPr>
      <w:rFonts w:eastAsia="Times New Roman"/>
      <w:vertAlign w:val="base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0B01"/>
    <w:rPr>
      <w:color w:val="0563C1" w:themeColor="hyperlink"/>
      <w:u w:val="single"/>
    </w:rPr>
  </w:style>
  <w:style w:type="paragraph" w:customStyle="1" w:styleId="Default">
    <w:name w:val="Default"/>
    <w:rsid w:val="00340B01"/>
    <w:pPr>
      <w:widowControl w:val="0"/>
      <w:autoSpaceDE w:val="0"/>
      <w:autoSpaceDN w:val="0"/>
      <w:adjustRightInd w:val="0"/>
    </w:pPr>
    <w:rPr>
      <w:rFonts w:eastAsia="Times New Roman"/>
      <w:color w:val="000000"/>
      <w:vertAlign w:val="baseline"/>
    </w:rPr>
  </w:style>
  <w:style w:type="paragraph" w:styleId="ListParagraph">
    <w:name w:val="List Paragraph"/>
    <w:basedOn w:val="Normal"/>
    <w:uiPriority w:val="34"/>
    <w:qFormat/>
    <w:rsid w:val="00340B01"/>
    <w:pPr>
      <w:ind w:left="720"/>
      <w:contextualSpacing/>
    </w:pPr>
    <w:rPr>
      <w:rFonts w:eastAsiaTheme="minorHAnsi"/>
      <w:lang w:eastAsia="ja-JP"/>
    </w:rPr>
  </w:style>
  <w:style w:type="paragraph" w:styleId="Footer">
    <w:name w:val="footer"/>
    <w:basedOn w:val="Normal"/>
    <w:link w:val="FooterChar"/>
    <w:uiPriority w:val="99"/>
    <w:unhideWhenUsed/>
    <w:rsid w:val="002C24D1"/>
    <w:pPr>
      <w:tabs>
        <w:tab w:val="center" w:pos="4680"/>
        <w:tab w:val="right" w:pos="9360"/>
      </w:tabs>
    </w:pPr>
  </w:style>
  <w:style w:type="character" w:customStyle="1" w:styleId="FooterChar">
    <w:name w:val="Footer Char"/>
    <w:basedOn w:val="DefaultParagraphFont"/>
    <w:link w:val="Footer"/>
    <w:uiPriority w:val="99"/>
    <w:rsid w:val="002C24D1"/>
    <w:rPr>
      <w:rFonts w:eastAsia="Times New Roman"/>
      <w:vertAlign w:val="baseline"/>
    </w:rPr>
  </w:style>
  <w:style w:type="character" w:styleId="PageNumber">
    <w:name w:val="page number"/>
    <w:basedOn w:val="DefaultParagraphFont"/>
    <w:uiPriority w:val="99"/>
    <w:semiHidden/>
    <w:unhideWhenUsed/>
    <w:rsid w:val="002C24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ad/current/regulations/info/attendance.aspx"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atalog.ufl.edu/ugrad/current/regulations/info/grades.aspx"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lss.at.ufl.edu/" TargetMode="External"/><Relationship Id="rId4" Type="http://schemas.openxmlformats.org/officeDocument/2006/relationships/webSettings" Target="webSettings.xml"/><Relationship Id="rId9" Type="http://schemas.openxmlformats.org/officeDocument/2006/relationships/hyperlink" Target="http://www.dso.ufl.edu/drp/"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8</Pages>
  <Words>2454</Words>
  <Characters>13989</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Rothschild,Nathan</dc:creator>
  <cp:keywords/>
  <dc:description/>
  <cp:lastModifiedBy>Rothschild,Nathan</cp:lastModifiedBy>
  <cp:revision>16</cp:revision>
  <dcterms:created xsi:type="dcterms:W3CDTF">2024-12-31T16:07:00Z</dcterms:created>
  <dcterms:modified xsi:type="dcterms:W3CDTF">2025-01-07T14:45:00Z</dcterms:modified>
</cp:coreProperties>
</file>